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93"/>
        <w:tblOverlap w:val="never"/>
        <w:tblW w:w="86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630"/>
        <w:gridCol w:w="1844"/>
        <w:gridCol w:w="1845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8653" w:type="dxa"/>
            <w:gridSpan w:val="5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240" w:after="100" w:afterAutospacing="1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color w:val="000000"/>
                <w:kern w:val="0"/>
                <w:sz w:val="30"/>
                <w:szCs w:val="30"/>
              </w:rPr>
              <w:t>经济与管理学院“诚信、感恩、自强”主题演讲比赛</w:t>
            </w:r>
          </w:p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0"/>
                <w:szCs w:val="30"/>
              </w:rPr>
              <w:t>获奖人员名单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480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30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844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480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洪豆</w:t>
            </w:r>
          </w:p>
        </w:tc>
        <w:tc>
          <w:tcPr>
            <w:tcW w:w="1630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16029006</w:t>
            </w:r>
          </w:p>
        </w:tc>
        <w:tc>
          <w:tcPr>
            <w:tcW w:w="1844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16法学2班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480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郭秀丽</w:t>
            </w:r>
          </w:p>
        </w:tc>
        <w:tc>
          <w:tcPr>
            <w:tcW w:w="1630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16014010</w:t>
            </w:r>
          </w:p>
        </w:tc>
        <w:tc>
          <w:tcPr>
            <w:tcW w:w="1844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16法学1班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480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袁金釗</w:t>
            </w:r>
          </w:p>
        </w:tc>
        <w:tc>
          <w:tcPr>
            <w:tcW w:w="1630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16001050</w:t>
            </w:r>
          </w:p>
        </w:tc>
        <w:tc>
          <w:tcPr>
            <w:tcW w:w="1844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16财管4班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480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陈凌</w:t>
            </w:r>
          </w:p>
        </w:tc>
        <w:tc>
          <w:tcPr>
            <w:tcW w:w="1630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16014010</w:t>
            </w:r>
          </w:p>
        </w:tc>
        <w:tc>
          <w:tcPr>
            <w:tcW w:w="1844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16法学1班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480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唐钰琪</w:t>
            </w:r>
          </w:p>
        </w:tc>
        <w:tc>
          <w:tcPr>
            <w:tcW w:w="1630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16017088</w:t>
            </w:r>
          </w:p>
        </w:tc>
        <w:tc>
          <w:tcPr>
            <w:tcW w:w="1844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16市营2班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480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何偏偏</w:t>
            </w:r>
          </w:p>
        </w:tc>
        <w:tc>
          <w:tcPr>
            <w:tcW w:w="1630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16036014</w:t>
            </w:r>
          </w:p>
        </w:tc>
        <w:tc>
          <w:tcPr>
            <w:tcW w:w="1844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16国贸2班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480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许冉冉</w:t>
            </w:r>
          </w:p>
        </w:tc>
        <w:tc>
          <w:tcPr>
            <w:tcW w:w="1630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16013110</w:t>
            </w:r>
          </w:p>
        </w:tc>
        <w:tc>
          <w:tcPr>
            <w:tcW w:w="1844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16财管2班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480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周喆</w:t>
            </w:r>
          </w:p>
        </w:tc>
        <w:tc>
          <w:tcPr>
            <w:tcW w:w="1630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16013117</w:t>
            </w:r>
          </w:p>
        </w:tc>
        <w:tc>
          <w:tcPr>
            <w:tcW w:w="1844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16财管2班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480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张艳艳</w:t>
            </w:r>
          </w:p>
        </w:tc>
        <w:tc>
          <w:tcPr>
            <w:tcW w:w="1630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16001055</w:t>
            </w:r>
          </w:p>
        </w:tc>
        <w:tc>
          <w:tcPr>
            <w:tcW w:w="1844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16审计3班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优秀奖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0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C3E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iPriority w:val="1"/>
  </w:style>
  <w:style w:type="table" w:default="1" w:styleId="3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0</Pages>
  <Words>180</Words>
  <Characters>252</Characters>
  <Lines>0</Lines>
  <Paragraphs>64</Paragraphs>
  <TotalTime>0</TotalTime>
  <ScaleCrop>false</ScaleCrop>
  <LinksUpToDate>false</LinksUpToDate>
  <CharactersWithSpaces>252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2017-05-09T13:33:00Z</dcterms:created>
  <dc:creator>Tank juny</dc:creator>
  <cp:lastModifiedBy>Administrator</cp:lastModifiedBy>
  <dcterms:modified xsi:type="dcterms:W3CDTF">2017-06-01T09:35:19Z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