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eastAsia="方正仿宋_GBK"/>
          <w:b/>
          <w:sz w:val="28"/>
          <w:szCs w:val="28"/>
          <w:lang w:val="en-US" w:eastAsia="zh-CN"/>
        </w:rPr>
      </w:pP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附件</w:t>
      </w:r>
      <w:r>
        <w:rPr>
          <w:rFonts w:hint="eastAsia" w:ascii="方正仿宋_GBK" w:hAnsi="Times New Roman" w:eastAsia="方正仿宋_GBK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：</w:t>
      </w:r>
      <w:r>
        <w:rPr>
          <w:rFonts w:hint="eastAsia" w:ascii="方正仿宋_GBK" w:eastAsia="方正仿宋_GBK"/>
          <w:b/>
          <w:sz w:val="28"/>
          <w:szCs w:val="28"/>
          <w:lang w:val="en-US" w:eastAsia="zh-CN"/>
        </w:rPr>
        <w:t>国家教育行政学院网培学习论文汇总表</w:t>
      </w:r>
      <w:r>
        <w:rPr>
          <w:rFonts w:hint="eastAsia" w:ascii="方正仿宋_GBK" w:eastAsia="方正仿宋_GBK"/>
          <w:b/>
          <w:sz w:val="28"/>
          <w:szCs w:val="28"/>
        </w:rPr>
        <w:t>（2</w:t>
      </w:r>
      <w:r>
        <w:rPr>
          <w:rFonts w:ascii="方正仿宋_GBK" w:eastAsia="方正仿宋_GBK"/>
          <w:b/>
          <w:sz w:val="28"/>
          <w:szCs w:val="28"/>
        </w:rPr>
        <w:t>020</w:t>
      </w:r>
      <w:r>
        <w:rPr>
          <w:rFonts w:hint="eastAsia" w:ascii="方正仿宋_GBK" w:eastAsia="方正仿宋_GBK"/>
          <w:b/>
          <w:sz w:val="28"/>
          <w:szCs w:val="28"/>
        </w:rPr>
        <w:t>年）</w:t>
      </w:r>
    </w:p>
    <w:p>
      <w:pPr>
        <w:jc w:val="center"/>
        <w:rPr>
          <w:rFonts w:hint="default" w:ascii="方正仿宋_GBK" w:eastAsia="方正仿宋_GBK"/>
          <w:b/>
          <w:sz w:val="28"/>
          <w:szCs w:val="28"/>
          <w:lang w:val="en-US" w:eastAsia="zh-CN"/>
        </w:rPr>
      </w:pPr>
    </w:p>
    <w:p>
      <w:pPr>
        <w:spacing w:line="3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4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（盖章）</w:t>
      </w:r>
    </w:p>
    <w:tbl>
      <w:tblPr>
        <w:tblStyle w:val="3"/>
        <w:tblpPr w:leftFromText="180" w:rightFromText="180" w:vertAnchor="text" w:horzAnchor="page" w:tblpX="1483" w:tblpY="548"/>
        <w:tblOverlap w:val="never"/>
        <w:tblW w:w="14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227"/>
        <w:gridCol w:w="1227"/>
        <w:gridCol w:w="886"/>
        <w:gridCol w:w="886"/>
        <w:gridCol w:w="1427"/>
        <w:gridCol w:w="1933"/>
        <w:gridCol w:w="1980"/>
        <w:gridCol w:w="291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院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93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1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论文名字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教务处 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4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933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980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910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90" w:type="dxa"/>
          </w:tcPr>
          <w:p>
            <w:pPr>
              <w:spacing w:line="300" w:lineRule="exact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暂不填写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4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933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980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910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9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86" w:type="dxa"/>
          </w:tcPr>
          <w:p>
            <w:pPr>
              <w:spacing w:line="300" w:lineRule="exac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427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933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980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910" w:type="dxa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290" w:type="dxa"/>
          </w:tcPr>
          <w:p>
            <w:pPr>
              <w:spacing w:line="300" w:lineRule="exact"/>
              <w:rPr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2074B"/>
    <w:rsid w:val="4DFA0A30"/>
    <w:rsid w:val="51F30CE4"/>
    <w:rsid w:val="64DF6876"/>
    <w:rsid w:val="7C85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86180</dc:creator>
  <cp:lastModifiedBy>Smile1396061422</cp:lastModifiedBy>
  <dcterms:modified xsi:type="dcterms:W3CDTF">2020-05-25T07:47:28Z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