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both"/>
        <w:rPr>
          <w:rFonts w:hint="eastAsia" w:ascii="宋体" w:hAnsi="宋体" w:eastAsia="宋体" w:cs="宋体"/>
          <w:b/>
          <w:bCs/>
          <w:i w:val="0"/>
          <w:iCs w:val="0"/>
          <w:caps w:val="0"/>
          <w:color w:val="333333"/>
          <w:spacing w:val="0"/>
          <w:sz w:val="36"/>
          <w:szCs w:val="36"/>
        </w:rPr>
      </w:pPr>
      <w:bookmarkStart w:id="0" w:name="_GoBack"/>
      <w:bookmarkEnd w:id="0"/>
      <w:r>
        <w:rPr>
          <w:rFonts w:hint="eastAsia" w:ascii="宋体" w:hAnsi="宋体" w:eastAsia="宋体" w:cs="宋体"/>
          <w:b/>
          <w:bCs/>
          <w:i w:val="0"/>
          <w:iCs w:val="0"/>
          <w:caps w:val="0"/>
          <w:color w:val="333333"/>
          <w:spacing w:val="0"/>
          <w:sz w:val="36"/>
          <w:szCs w:val="36"/>
          <w:bdr w:val="none" w:color="auto" w:sz="0" w:space="0"/>
          <w:shd w:val="clear" w:fill="FFFFFF"/>
          <w:lang w:eastAsia="zh-CN"/>
        </w:rPr>
        <w:t>附件</w:t>
      </w:r>
      <w:r>
        <w:rPr>
          <w:rFonts w:hint="eastAsia" w:ascii="宋体" w:hAnsi="宋体" w:eastAsia="宋体" w:cs="宋体"/>
          <w:b/>
          <w:bCs/>
          <w:i w:val="0"/>
          <w:iCs w:val="0"/>
          <w:caps w:val="0"/>
          <w:color w:val="333333"/>
          <w:spacing w:val="0"/>
          <w:sz w:val="36"/>
          <w:szCs w:val="36"/>
          <w:bdr w:val="none" w:color="auto" w:sz="0" w:space="0"/>
          <w:shd w:val="clear" w:fill="FFFFFF"/>
          <w:lang w:val="en-US" w:eastAsia="zh-CN"/>
        </w:rPr>
        <w:t>1</w:t>
      </w:r>
      <w:r>
        <w:rPr>
          <w:rFonts w:hint="eastAsia" w:ascii="宋体" w:hAnsi="宋体" w:eastAsia="宋体" w:cs="宋体"/>
          <w:b/>
          <w:bCs/>
          <w:i w:val="0"/>
          <w:iCs w:val="0"/>
          <w:caps w:val="0"/>
          <w:color w:val="333333"/>
          <w:spacing w:val="0"/>
          <w:sz w:val="36"/>
          <w:szCs w:val="3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default" w:ascii="Times New Roman" w:hAnsi="Times New Roman" w:cs="Times New Roman"/>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sz w:val="32"/>
          <w:szCs w:val="32"/>
          <w:bdr w:val="none" w:color="auto" w:sz="0" w:space="0"/>
          <w:shd w:val="clear" w:fill="FFFFFF"/>
        </w:rPr>
        <w:t>2021年中国（安徽）大学生茶文化创新大赛赛项规程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3" w:lineRule="atLeast"/>
        <w:ind w:left="0" w:right="0" w:firstLine="0"/>
        <w:jc w:val="center"/>
        <w:rPr>
          <w:rFonts w:hint="default" w:ascii="Times New Roman" w:hAnsi="Times New Roman" w:cs="Times New Roman"/>
          <w:i w:val="0"/>
          <w:iCs w:val="0"/>
          <w:caps w:val="0"/>
          <w:color w:val="333333"/>
          <w:spacing w:val="0"/>
          <w:sz w:val="21"/>
          <w:szCs w:val="21"/>
        </w:rPr>
      </w:pPr>
      <w:r>
        <w:rPr>
          <w:rFonts w:hint="default" w:ascii="Times New Roman" w:hAnsi="Times New Roman" w:cs="Times New Roman"/>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Times New Roman" w:hAnsi="Times New Roman" w:cs="Times New Roman"/>
          <w:i w:val="0"/>
          <w:iCs w:val="0"/>
          <w:caps w:val="0"/>
          <w:color w:val="333333"/>
          <w:spacing w:val="0"/>
          <w:sz w:val="21"/>
          <w:szCs w:val="21"/>
        </w:rPr>
      </w:pPr>
      <w:r>
        <w:rPr>
          <w:rFonts w:ascii="仿宋" w:hAnsi="仿宋" w:eastAsia="仿宋" w:cs="仿宋"/>
          <w:b/>
          <w:bCs/>
          <w:i w:val="0"/>
          <w:iCs w:val="0"/>
          <w:caps w:val="0"/>
          <w:color w:val="333333"/>
          <w:spacing w:val="0"/>
          <w:sz w:val="28"/>
          <w:szCs w:val="28"/>
          <w:bdr w:val="none" w:color="auto" w:sz="0" w:space="0"/>
          <w:shd w:val="clear" w:fill="FFFFFF"/>
        </w:rPr>
        <w:t>一、赛项名称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赛项名称：2021 年中国（安徽）大学生茶文化创新大赛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英语名称：China (Anhui) College Students Tea Culture Innovation Competition 2021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赛项组别：高校组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二、竞赛组织机构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主办单位：安徽省教育厅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承办单位：皖西学院、安徽大学、安徽农业大学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协办单位：安徽省茶文化研究会、安徽省茶叶行业协会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六安市“一谷一带”办公室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（一）组织委员会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主任委员：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储常连 安徽省教育厅副厅长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执行主任委员：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孔  敏  皖西学院副校长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副主任委员：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张尔桂 安徽省教育厅高教处处长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薛照明 安徽大学副校长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马传喜 安徽农业大学常务副校长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委    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朱永国  安徽省教育厅高教处副处长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高清维  安徽大学教务处处长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曹成茂  安徽农业大学教务处处长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刘仁金  皖西学院教务处处长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张  洪  安徽大学纽约石溪学院副院长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        中国高等教育学会大学素质教育研究会分会常务理事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徐  斌  安徽农业大学创新创业学院常务副院长兼教务处副处长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吴  敏  皖西学院环境与旅游学院党委书记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黄  润  皖西学院环境与旅游学院院长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各有关高校教务处或分管创新创业工作部门负责人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（二）专家委员会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主任委员：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丁以寿  安徽农业大学中华茶文化研究所所长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安徽省茶文化研究会会长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委  员：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吴怀东  安徽大学教授、文学院院长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魏远征  安庆师范大学教授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李先</w:t>
      </w:r>
      <w:r>
        <w:rPr>
          <w:rFonts w:hint="eastAsia" w:ascii="仿宋" w:hAnsi="仿宋" w:eastAsia="仿宋" w:cs="仿宋"/>
          <w:i w:val="0"/>
          <w:iCs w:val="0"/>
          <w:caps w:val="0"/>
          <w:color w:val="000000"/>
          <w:spacing w:val="0"/>
          <w:sz w:val="28"/>
          <w:szCs w:val="28"/>
          <w:bdr w:val="none" w:color="auto" w:sz="0" w:space="0"/>
          <w:shd w:val="clear" w:fill="FFFFFF"/>
        </w:rPr>
        <w:t>保</w:t>
      </w:r>
      <w:r>
        <w:rPr>
          <w:rFonts w:hint="eastAsia" w:ascii="仿宋" w:hAnsi="仿宋" w:eastAsia="仿宋" w:cs="仿宋"/>
          <w:i w:val="0"/>
          <w:iCs w:val="0"/>
          <w:caps w:val="0"/>
          <w:color w:val="333333"/>
          <w:spacing w:val="0"/>
          <w:sz w:val="28"/>
          <w:szCs w:val="28"/>
          <w:bdr w:val="none" w:color="auto" w:sz="0" w:space="0"/>
          <w:shd w:val="clear" w:fill="FFFFFF"/>
        </w:rPr>
        <w:t>  安徽科技学院教授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尹文汉  池州学院教授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（三）仲裁委员会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shd w:val="clear" w:fill="FFFFFF"/>
          <w:vertAlign w:val="subscript"/>
          <w:lang w:val="en-US" w:eastAsia="zh-CN" w:bidi="ar"/>
        </w:rPr>
        <w:t>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 主任委员：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      周贤林  皖西学院纪委副书记、纪委办巡察办主任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    委    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      王润贤  江苏省茶叶学会理事长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shd w:val="clear" w:fill="FFFFFF"/>
          <w:vertAlign w:val="subscript"/>
          <w:lang w:val="en-US" w:eastAsia="zh-CN" w:bidi="ar"/>
        </w:rPr>
        <w:t>      丁  勇  安徽省农科院茶叶研究所副所长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（四）秘书处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张  洪  安徽大学纽约石溪学院副院长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9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中国高等教育学会大学素质教育研究分会常务理事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副秘书长：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838"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000000"/>
          <w:spacing w:val="0"/>
          <w:sz w:val="28"/>
          <w:szCs w:val="28"/>
          <w:bdr w:val="none" w:color="auto" w:sz="0" w:space="0"/>
          <w:shd w:val="clear" w:fill="FFFFFF"/>
        </w:rPr>
        <w:t>徐  斌  安徽农业大学创新创业学院常务副院长兼教务处副处长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838"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陈拥军  皖西学院创业学院副院长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4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李光耀  皖西学院环境与旅游学院副书记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三、竞赛目的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通过大赛传承源远流长的中华茶文化，弘扬中华民族优秀传统文化；探索创新创业型人才培养新途径和新方法，推动安徽高校教学改革，推动高校创新创业教育工作；提升大学生综合素质，增强创新意识、创新精神和创新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四、竞赛内容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（一）参赛条件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安徽省内具有正式学籍的在校生（包括本科生和高职高专学生），专业不限，均有资格报名参赛。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本次大赛以学校为基本参赛单位统一报名参加决赛，不区分组别。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（二）参赛类别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1．团体赛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包括茶文化知识竞赛、创意茶艺表演和茶文化创新作品竞赛三个单项。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2．个人赛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包括茶文化知识竞赛、创意茶艺表演和茶文化创新作品竞赛三个单项。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（三）参赛要求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1．各参赛高校应有一个明确的管理机构或指定专人负责报名和组织比赛。校内初赛期间，参赛学生可直接联系学校相关负责老师报名。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2．大赛以团队或个人形式参加，参赛团队由3-5人组成，各参赛高校遴选推荐参赛团队1组，参赛个人1名。参赛选手不可以同时报名参加团体赛和个人赛。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3．每个团队或个人需配备1-2位指导教师，一位指导教师最多可以指导2个团队或个人。为保证大赛公平公正，大赛组委会、专家委员会、仲裁委员会及秘书处成员不得担任指导老师。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4．</w:t>
      </w:r>
      <w:r>
        <w:rPr>
          <w:rFonts w:hint="eastAsia" w:ascii="仿宋" w:hAnsi="仿宋" w:eastAsia="仿宋" w:cs="仿宋"/>
          <w:b/>
          <w:bCs/>
          <w:i w:val="0"/>
          <w:iCs w:val="0"/>
          <w:caps w:val="0"/>
          <w:color w:val="333333"/>
          <w:spacing w:val="0"/>
          <w:sz w:val="28"/>
          <w:szCs w:val="28"/>
          <w:bdr w:val="none" w:color="auto" w:sz="0" w:space="0"/>
          <w:shd w:val="clear" w:fill="FFFFFF"/>
        </w:rPr>
        <w:t>茶文化创新作品</w:t>
      </w:r>
      <w:r>
        <w:rPr>
          <w:rFonts w:hint="eastAsia" w:ascii="仿宋" w:hAnsi="仿宋" w:eastAsia="仿宋" w:cs="仿宋"/>
          <w:i w:val="0"/>
          <w:iCs w:val="0"/>
          <w:caps w:val="0"/>
          <w:color w:val="333333"/>
          <w:spacing w:val="0"/>
          <w:sz w:val="28"/>
          <w:szCs w:val="28"/>
          <w:bdr w:val="none" w:color="auto" w:sz="0" w:space="0"/>
          <w:shd w:val="clear" w:fill="FFFFFF"/>
        </w:rPr>
        <w:t>以视频、PPT、文档等电子版形式提交，文件名统一为：学校名+团队名/个人名+作品名，其中</w:t>
      </w:r>
      <w:r>
        <w:rPr>
          <w:rFonts w:hint="eastAsia" w:ascii="仿宋" w:hAnsi="仿宋" w:eastAsia="仿宋" w:cs="仿宋"/>
          <w:b/>
          <w:bCs/>
          <w:i w:val="0"/>
          <w:iCs w:val="0"/>
          <w:caps w:val="0"/>
          <w:color w:val="333333"/>
          <w:spacing w:val="0"/>
          <w:sz w:val="28"/>
          <w:szCs w:val="28"/>
          <w:bdr w:val="none" w:color="auto" w:sz="0" w:space="0"/>
          <w:shd w:val="clear" w:fill="FFFFFF"/>
        </w:rPr>
        <w:t>提交的作品中不得出现学校和个人信息</w:t>
      </w:r>
      <w:r>
        <w:rPr>
          <w:rFonts w:hint="eastAsia" w:ascii="仿宋" w:hAnsi="仿宋" w:eastAsia="仿宋" w:cs="仿宋"/>
          <w:i w:val="0"/>
          <w:iCs w:val="0"/>
          <w:caps w:val="0"/>
          <w:color w:val="333333"/>
          <w:spacing w:val="0"/>
          <w:sz w:val="28"/>
          <w:szCs w:val="28"/>
          <w:bdr w:val="none" w:color="auto" w:sz="0" w:space="0"/>
          <w:shd w:val="clear" w:fill="FFFFFF"/>
        </w:rPr>
        <w:t>，于报名截止日期前提交到大赛邮箱。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5．报名后一般情况下不得更换选手、更改团队名称、更改创意茶艺表演和茶文化创新作品的名称等，如确因不可抗力需变更，应征得大赛秘书处同意。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28"/>
          <w:szCs w:val="28"/>
          <w:bdr w:val="none" w:color="auto" w:sz="0" w:space="0"/>
          <w:shd w:val="clear" w:fill="FFFFFF"/>
        </w:rPr>
        <w:t>五</w:t>
      </w:r>
      <w:r>
        <w:rPr>
          <w:rFonts w:hint="eastAsia" w:ascii="仿宋" w:hAnsi="仿宋" w:eastAsia="仿宋" w:cs="仿宋"/>
          <w:b/>
          <w:bCs/>
          <w:i w:val="0"/>
          <w:iCs w:val="0"/>
          <w:caps w:val="0"/>
          <w:color w:val="333333"/>
          <w:spacing w:val="0"/>
          <w:sz w:val="28"/>
          <w:szCs w:val="28"/>
          <w:bdr w:val="none" w:color="auto" w:sz="0" w:space="0"/>
          <w:shd w:val="clear" w:fill="FFFFFF"/>
        </w:rPr>
        <w:t>、</w:t>
      </w:r>
      <w:r>
        <w:rPr>
          <w:rFonts w:hint="eastAsia" w:ascii="仿宋" w:hAnsi="仿宋" w:eastAsia="仿宋" w:cs="仿宋"/>
          <w:b/>
          <w:bCs/>
          <w:i w:val="0"/>
          <w:iCs w:val="0"/>
          <w:caps w:val="0"/>
          <w:color w:val="000000"/>
          <w:spacing w:val="0"/>
          <w:sz w:val="28"/>
          <w:szCs w:val="28"/>
          <w:bdr w:val="none" w:color="auto" w:sz="0" w:space="0"/>
          <w:shd w:val="clear" w:fill="FFFFFF"/>
        </w:rPr>
        <w:t>竞赛流程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本次大赛分为初赛和决赛。初赛由各参赛高校自行组织，推荐优秀选手参加决赛。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决赛报名截止时间：2021年5月6日。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决赛报名邮箱：cxcy@wxc.edu.cn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4"/>
          <w:szCs w:val="24"/>
          <w:bdr w:val="none" w:color="auto" w:sz="0" w:space="0"/>
          <w:shd w:val="clear" w:fill="FFFFFF"/>
        </w:rPr>
        <w:t>表1 2021年中国（安徽）大学生茶文化创新大赛竞赛时间表</w:t>
      </w:r>
    </w:p>
    <w:tbl>
      <w:tblPr>
        <w:tblW w:w="821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43"/>
        <w:gridCol w:w="1643"/>
        <w:gridCol w:w="1954"/>
        <w:gridCol w:w="1418"/>
        <w:gridCol w:w="155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75" w:hRule="atLeast"/>
          <w:jc w:val="center"/>
        </w:trPr>
        <w:tc>
          <w:tcPr>
            <w:tcW w:w="164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时间</w:t>
            </w:r>
          </w:p>
        </w:tc>
        <w:tc>
          <w:tcPr>
            <w:tcW w:w="1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比赛环节</w:t>
            </w:r>
          </w:p>
        </w:tc>
        <w:tc>
          <w:tcPr>
            <w:tcW w:w="195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比赛内容</w:t>
            </w:r>
          </w:p>
        </w:tc>
        <w:tc>
          <w:tcPr>
            <w:tcW w:w="141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比赛地点</w:t>
            </w:r>
          </w:p>
        </w:tc>
        <w:tc>
          <w:tcPr>
            <w:tcW w:w="155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sz w:val="24"/>
                <w:szCs w:val="24"/>
                <w:bdr w:val="none" w:color="auto" w:sz="0" w:space="0"/>
              </w:rPr>
              <w:t>负责机构</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164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4"/>
                <w:szCs w:val="24"/>
                <w:bdr w:val="none" w:color="auto" w:sz="0" w:space="0"/>
              </w:rPr>
              <w:t>2021年4月30日前</w:t>
            </w:r>
          </w:p>
        </w:tc>
        <w:tc>
          <w:tcPr>
            <w:tcW w:w="1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初赛（校内选拔赛）</w:t>
            </w:r>
          </w:p>
        </w:tc>
        <w:tc>
          <w:tcPr>
            <w:tcW w:w="19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各参赛高校自定</w:t>
            </w: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各参赛高校</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各参赛高校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54" w:hRule="atLeast"/>
          <w:jc w:val="center"/>
        </w:trPr>
        <w:tc>
          <w:tcPr>
            <w:tcW w:w="164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color w:val="000000"/>
                <w:sz w:val="24"/>
                <w:szCs w:val="24"/>
                <w:bdr w:val="none" w:color="auto" w:sz="0" w:space="0"/>
              </w:rPr>
              <w:t>2021年5月21日至23日</w:t>
            </w:r>
          </w:p>
        </w:tc>
        <w:tc>
          <w:tcPr>
            <w:tcW w:w="164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决 赛</w:t>
            </w:r>
          </w:p>
        </w:tc>
        <w:tc>
          <w:tcPr>
            <w:tcW w:w="195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茶文化知识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创意茶艺表演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茶文化创新作品</w:t>
            </w: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皖西学院</w:t>
            </w:r>
          </w:p>
        </w:tc>
        <w:tc>
          <w:tcPr>
            <w:tcW w:w="155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sz w:val="24"/>
                <w:szCs w:val="24"/>
                <w:bdr w:val="none" w:color="auto" w:sz="0" w:space="0"/>
              </w:rPr>
              <w:t>大赛组委会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六、成绩评定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（一）评分标准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1．茶文化知识竞赛（占总成绩25%）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团体赛全体队员均需参加茶文化知识竞赛，团队成绩为全体队员成绩的平均分。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闭卷笔试，题型包括：单项选择题、多项选择题、判断题和填空题。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参考资料：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（1）丁以寿主编，《中国茶文化概论》，国家大学生文化素质教育基地系列教材，科学出版社，2018年。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（2）“2021年中国（安徽）大学生茶文化创新大赛”试题库（附件1）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2．创意茶艺表演（占总成绩40%）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创意茶艺表演强调用科学的方法，充分展示茶的色、香、味、形，同时要求展示的过程优美，做到茶美、器美、水美、意境美、形态美、动作美，要求结果美与过程美完美的结合，让欣赏者得到物质和精神上的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参赛团队或个人自创茶艺，设定主题、茶席，将解说、表演、泡茶融入其中。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4"/>
          <w:szCs w:val="24"/>
          <w:bdr w:val="none" w:color="auto" w:sz="0" w:space="0"/>
          <w:shd w:val="clear" w:fill="FFFFFF"/>
        </w:rPr>
        <w:t>表2 2021年中国（安徽）大学生茶文化创新大赛创意茶艺表演评分标准</w:t>
      </w:r>
    </w:p>
    <w:tbl>
      <w:tblPr>
        <w:tblW w:w="897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17"/>
        <w:gridCol w:w="1820"/>
        <w:gridCol w:w="5409"/>
        <w:gridCol w:w="9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1" w:hRule="atLeast"/>
        </w:trPr>
        <w:tc>
          <w:tcPr>
            <w:tcW w:w="8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24"/>
                <w:szCs w:val="24"/>
                <w:bdr w:val="none" w:color="auto" w:sz="0" w:space="0"/>
              </w:rPr>
              <w:t>序号</w:t>
            </w:r>
          </w:p>
        </w:tc>
        <w:tc>
          <w:tcPr>
            <w:tcW w:w="18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24"/>
                <w:szCs w:val="24"/>
                <w:bdr w:val="none" w:color="auto" w:sz="0" w:space="0"/>
              </w:rPr>
              <w:t>评分项目</w:t>
            </w:r>
          </w:p>
        </w:tc>
        <w:tc>
          <w:tcPr>
            <w:tcW w:w="54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24"/>
                <w:szCs w:val="24"/>
                <w:bdr w:val="none" w:color="auto" w:sz="0" w:space="0"/>
              </w:rPr>
              <w:t>评分内容</w:t>
            </w:r>
          </w:p>
        </w:tc>
        <w:tc>
          <w:tcPr>
            <w:tcW w:w="93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b/>
                <w:bCs/>
                <w:i w:val="0"/>
                <w:iCs w:val="0"/>
                <w:caps w:val="0"/>
                <w:color w:val="333333"/>
                <w:spacing w:val="0"/>
                <w:sz w:val="24"/>
                <w:szCs w:val="24"/>
                <w:bdr w:val="none" w:color="auto" w:sz="0" w:space="0"/>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6" w:hRule="atLeast"/>
        </w:trPr>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1</w:t>
            </w:r>
          </w:p>
        </w:tc>
        <w:tc>
          <w:tcPr>
            <w:tcW w:w="1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比赛时间</w:t>
            </w:r>
          </w:p>
        </w:tc>
        <w:tc>
          <w:tcPr>
            <w:tcW w:w="5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不少于10分钟，不超过15分钟。</w:t>
            </w:r>
          </w:p>
        </w:tc>
        <w:tc>
          <w:tcPr>
            <w:tcW w:w="9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5分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2</w:t>
            </w:r>
          </w:p>
        </w:tc>
        <w:tc>
          <w:tcPr>
            <w:tcW w:w="1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创新性</w:t>
            </w:r>
          </w:p>
        </w:tc>
        <w:tc>
          <w:tcPr>
            <w:tcW w:w="5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主题立意新颖，有原创性；意境高雅、深远；茶席布置、茶具配置及泡茶手法、音乐服饰等方面均有创意。</w:t>
            </w:r>
          </w:p>
        </w:tc>
        <w:tc>
          <w:tcPr>
            <w:tcW w:w="9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20分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3</w:t>
            </w:r>
          </w:p>
        </w:tc>
        <w:tc>
          <w:tcPr>
            <w:tcW w:w="1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礼仪仪表仪容</w:t>
            </w:r>
          </w:p>
        </w:tc>
        <w:tc>
          <w:tcPr>
            <w:tcW w:w="5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发型、服饰与茶艺演示类型相协调。形象自然、得体，高雅，动作、手势、姿态端正大方。</w:t>
            </w:r>
          </w:p>
        </w:tc>
        <w:tc>
          <w:tcPr>
            <w:tcW w:w="9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4</w:t>
            </w:r>
          </w:p>
        </w:tc>
        <w:tc>
          <w:tcPr>
            <w:tcW w:w="1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茶艺演示</w:t>
            </w:r>
          </w:p>
        </w:tc>
        <w:tc>
          <w:tcPr>
            <w:tcW w:w="5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布景、音乐、服饰及茶具协调，行茶动作连绵、协调并有创新，编程科学合理、全过程完整、流畅；团队配合默契，角色分明，衔接自然流畅，表演具有较强艺术感染力。</w:t>
            </w:r>
          </w:p>
        </w:tc>
        <w:tc>
          <w:tcPr>
            <w:tcW w:w="9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30分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5</w:t>
            </w:r>
          </w:p>
        </w:tc>
        <w:tc>
          <w:tcPr>
            <w:tcW w:w="1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茶汤质量</w:t>
            </w:r>
          </w:p>
        </w:tc>
        <w:tc>
          <w:tcPr>
            <w:tcW w:w="5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茶汤温度适宜，茶量水量适中，茶汤色、香、味俱全，要求最充分表达茶的质量。</w:t>
            </w:r>
          </w:p>
        </w:tc>
        <w:tc>
          <w:tcPr>
            <w:tcW w:w="9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30分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1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6</w:t>
            </w:r>
          </w:p>
        </w:tc>
        <w:tc>
          <w:tcPr>
            <w:tcW w:w="1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文本及解说</w:t>
            </w:r>
          </w:p>
        </w:tc>
        <w:tc>
          <w:tcPr>
            <w:tcW w:w="5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文本阐释有内涵，有创意。讲解口齿清晰婉转，能引导和启发观众对茶艺的理解，给人以美的享受。</w:t>
            </w:r>
          </w:p>
        </w:tc>
        <w:tc>
          <w:tcPr>
            <w:tcW w:w="9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仿宋" w:hAnsi="仿宋" w:eastAsia="仿宋" w:cs="仿宋"/>
                <w:i w:val="0"/>
                <w:iCs w:val="0"/>
                <w:caps w:val="0"/>
                <w:color w:val="333333"/>
                <w:spacing w:val="0"/>
                <w:sz w:val="24"/>
                <w:szCs w:val="24"/>
                <w:bdr w:val="none" w:color="auto" w:sz="0" w:space="0"/>
              </w:rPr>
              <w:t>5分</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3．茶文化创新作品（占总成绩35%）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茶文化创新作品需立足于中国茶文化发展的大背景，围绕</w:t>
      </w:r>
      <w:r>
        <w:rPr>
          <w:rFonts w:hint="eastAsia" w:ascii="仿宋" w:hAnsi="仿宋" w:eastAsia="仿宋" w:cs="仿宋"/>
          <w:b/>
          <w:bCs/>
          <w:i w:val="0"/>
          <w:iCs w:val="0"/>
          <w:caps w:val="0"/>
          <w:color w:val="333333"/>
          <w:spacing w:val="0"/>
          <w:sz w:val="28"/>
          <w:szCs w:val="28"/>
          <w:bdr w:val="none" w:color="auto" w:sz="0" w:space="0"/>
          <w:shd w:val="clear" w:fill="FFFFFF"/>
        </w:rPr>
        <w:t>茶文学艺术作品创作</w:t>
      </w:r>
      <w:r>
        <w:rPr>
          <w:rFonts w:hint="eastAsia" w:ascii="仿宋" w:hAnsi="仿宋" w:eastAsia="仿宋" w:cs="仿宋"/>
          <w:i w:val="0"/>
          <w:iCs w:val="0"/>
          <w:caps w:val="0"/>
          <w:color w:val="333333"/>
          <w:spacing w:val="0"/>
          <w:sz w:val="28"/>
          <w:szCs w:val="28"/>
          <w:bdr w:val="none" w:color="auto" w:sz="0" w:space="0"/>
          <w:shd w:val="clear" w:fill="FFFFFF"/>
        </w:rPr>
        <w:t>（涉茶主题诗歌、散文、小说、影视戏剧剧本、书法、篆刻、雕塑、绘画、音乐、歌曲、微电影、影视戏剧表演、摄影等）、</w:t>
      </w:r>
      <w:r>
        <w:rPr>
          <w:rFonts w:hint="eastAsia" w:ascii="仿宋" w:hAnsi="仿宋" w:eastAsia="仿宋" w:cs="仿宋"/>
          <w:b/>
          <w:bCs/>
          <w:i w:val="0"/>
          <w:iCs w:val="0"/>
          <w:caps w:val="0"/>
          <w:color w:val="333333"/>
          <w:spacing w:val="0"/>
          <w:sz w:val="28"/>
          <w:szCs w:val="28"/>
          <w:bdr w:val="none" w:color="auto" w:sz="0" w:space="0"/>
          <w:shd w:val="clear" w:fill="FFFFFF"/>
        </w:rPr>
        <w:t>茶文化创意设计</w:t>
      </w:r>
      <w:r>
        <w:rPr>
          <w:rFonts w:hint="eastAsia" w:ascii="仿宋" w:hAnsi="仿宋" w:eastAsia="仿宋" w:cs="仿宋"/>
          <w:i w:val="0"/>
          <w:iCs w:val="0"/>
          <w:caps w:val="0"/>
          <w:color w:val="333333"/>
          <w:spacing w:val="0"/>
          <w:sz w:val="28"/>
          <w:szCs w:val="28"/>
          <w:bdr w:val="none" w:color="auto" w:sz="0" w:space="0"/>
          <w:shd w:val="clear" w:fill="FFFFFF"/>
        </w:rPr>
        <w:t>（茶叶及茶文化产品包装设计、茶馆及茶空间建筑设计、茶馆及茶空间装潢设计、茶具设计及产品、茶文化网站网页设计等）、</w:t>
      </w:r>
      <w:r>
        <w:rPr>
          <w:rFonts w:hint="eastAsia" w:ascii="仿宋" w:hAnsi="仿宋" w:eastAsia="仿宋" w:cs="仿宋"/>
          <w:b/>
          <w:bCs/>
          <w:i w:val="0"/>
          <w:iCs w:val="0"/>
          <w:caps w:val="0"/>
          <w:color w:val="333333"/>
          <w:spacing w:val="0"/>
          <w:sz w:val="28"/>
          <w:szCs w:val="28"/>
          <w:bdr w:val="none" w:color="auto" w:sz="0" w:space="0"/>
          <w:shd w:val="clear" w:fill="FFFFFF"/>
        </w:rPr>
        <w:t>茶文化创业计划文案</w:t>
      </w:r>
      <w:r>
        <w:rPr>
          <w:rFonts w:hint="eastAsia" w:ascii="仿宋" w:hAnsi="仿宋" w:eastAsia="仿宋" w:cs="仿宋"/>
          <w:i w:val="0"/>
          <w:iCs w:val="0"/>
          <w:caps w:val="0"/>
          <w:color w:val="333333"/>
          <w:spacing w:val="0"/>
          <w:sz w:val="28"/>
          <w:szCs w:val="28"/>
          <w:bdr w:val="none" w:color="auto" w:sz="0" w:space="0"/>
          <w:shd w:val="clear" w:fill="FFFFFF"/>
        </w:rPr>
        <w:t>等来完成，形式不限。个人赛作品不得与团体赛作品重复。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茶文化创新作品的评分要求包括：（1）茶文化创新作品必须符合茶文化的主题，内容完整，创意新颖，见解独到。思想深刻，与现实联系紧密。（2）根据文本和作品的主题立意、创新性、思想性、实用性等要素，综合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（二）评分方法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严格按照公平、公正、公开的原则。本次竞赛各项成绩按照百分制计分。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总成绩(分)=茶文化知识竞赛成绩×25%＋创意茶艺表演成绩×40%＋茶文化创新作品竞赛成绩×35%。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28"/>
          <w:szCs w:val="28"/>
          <w:bdr w:val="none" w:color="auto" w:sz="0" w:space="0"/>
          <w:shd w:val="clear" w:fill="FFFFFF"/>
        </w:rPr>
        <w:t>七</w:t>
      </w:r>
      <w:r>
        <w:rPr>
          <w:rFonts w:hint="eastAsia" w:ascii="仿宋" w:hAnsi="仿宋" w:eastAsia="仿宋" w:cs="仿宋"/>
          <w:b/>
          <w:bCs/>
          <w:i w:val="0"/>
          <w:iCs w:val="0"/>
          <w:caps w:val="0"/>
          <w:color w:val="333333"/>
          <w:spacing w:val="0"/>
          <w:sz w:val="28"/>
          <w:szCs w:val="28"/>
          <w:bdr w:val="none" w:color="auto" w:sz="0" w:space="0"/>
          <w:shd w:val="clear" w:fill="FFFFFF"/>
        </w:rPr>
        <w:t>、奖项设定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1．团体赛和个人赛分别根据参赛数量按照以下比例设置奖项：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一等奖10%、二等奖20%、三等奖30%。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2．授予获团体赛和个人赛一等奖的指导教师为“优秀指导教师”称号。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3．按照参赛高校数量的20%设置“优秀组织奖”。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28"/>
          <w:szCs w:val="28"/>
          <w:bdr w:val="none" w:color="auto" w:sz="0" w:space="0"/>
          <w:shd w:val="clear" w:fill="FFFFFF"/>
        </w:rPr>
        <w:t>八</w:t>
      </w:r>
      <w:r>
        <w:rPr>
          <w:rFonts w:hint="eastAsia" w:ascii="仿宋" w:hAnsi="仿宋" w:eastAsia="仿宋" w:cs="仿宋"/>
          <w:b/>
          <w:bCs/>
          <w:i w:val="0"/>
          <w:iCs w:val="0"/>
          <w:caps w:val="0"/>
          <w:color w:val="333333"/>
          <w:spacing w:val="0"/>
          <w:sz w:val="28"/>
          <w:szCs w:val="28"/>
          <w:bdr w:val="none" w:color="auto" w:sz="0" w:space="0"/>
          <w:shd w:val="clear" w:fill="FFFFFF"/>
        </w:rPr>
        <w:t>、竞赛环境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（一）竞赛场地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方案一：皖西学院校内；方案二：六安曙光铂尊酒店。详见大赛决赛通知。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（二）竞赛场地布置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1.竞赛场地内有多媒体播放设备，分设表演区和观看区，充分满足表演和观看需要；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2.竞赛场地内提供开水、茶桌等常规参赛用品，茶具、茶叶、背景音乐、服装等须选手赛前自备；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3.竞赛场地内设置背景板、宣传海报等，营造竞赛氛围。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28"/>
          <w:szCs w:val="28"/>
          <w:bdr w:val="none" w:color="auto" w:sz="0" w:space="0"/>
          <w:shd w:val="clear" w:fill="FFFFFF"/>
        </w:rPr>
        <w:t>九</w:t>
      </w:r>
      <w:r>
        <w:rPr>
          <w:rFonts w:hint="eastAsia" w:ascii="仿宋" w:hAnsi="仿宋" w:eastAsia="仿宋" w:cs="仿宋"/>
          <w:b/>
          <w:bCs/>
          <w:i w:val="0"/>
          <w:iCs w:val="0"/>
          <w:caps w:val="0"/>
          <w:color w:val="333333"/>
          <w:spacing w:val="0"/>
          <w:sz w:val="28"/>
          <w:szCs w:val="28"/>
          <w:bdr w:val="none" w:color="auto" w:sz="0" w:space="0"/>
          <w:shd w:val="clear" w:fill="FFFFFF"/>
        </w:rPr>
        <w:t>、竞赛须知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0"/>
          <w:sz w:val="28"/>
          <w:szCs w:val="28"/>
          <w:bdr w:val="none" w:color="auto" w:sz="0" w:space="0"/>
          <w:shd w:val="clear" w:fill="FFFFFF"/>
        </w:rPr>
        <w:t>（一）参赛者须知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1.所有参赛选手必须使用真实学生身份报名参赛，如实填写姓名、所在学校、年级专业、学号、身份证信息、联系方式（手机号、QQ、邮箱）等，如冒用他人姓名报名参赛，一经发现即取消参赛资格。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2.决赛报到现场将根据赛前提供的选手信息进行现场核对和资格审查，如在资格审查中发现信息不符，将禁止其参加决赛。如未按规定时间报到，将视为自动放弃参加决赛资格。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3.为保证评分公平公正，大赛采取匿名评审。在创意茶艺表演和茶文化创新作品中，不得出现学校和个人信息，否则扣分。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4.赛前组织参赛团队和个人抽签，确定创意茶艺表演出场顺序。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5.参赛团队和个人须提前30分钟到达比赛现场报到，比赛开始后不得入场参加比赛，报到时应持本人身份证和学生证，佩戴大赛组委会签发的参赛证。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6.比赛时，除竞赛所需自备用具外，其它一律不得带入竞赛现场。不得在赛场内大声喧哗，不得作弊或弄虚作假；若因选手原因所造成设备故障或损坏的，无法进行比赛，裁判长有权终止比赛；若因非选手原因造成设备故障的，由裁判长视具体情况做出重新比赛的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7.比赛终止，不得再进行任何与比赛有关的操作。选手在竞赛过程中不得擅自离开赛场，如有特殊情况，需经裁判人员同意后作特殊处理。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8.主办方不承担因参赛作品所导致的包括但不限于肖像权、名誉权、隐私权、著作权、商标权等纠纷而产生的法律责任。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9.选手应遵守竞赛规则，遵守赛场纪律，服从大赛组委会的指挥和安排，爱护竞赛场地的设备和器材。参赛者若违反本规则的任何条款，组委会有权取消其参赛资格。在竞赛结束后发现问题，将取消其竞赛成绩，收回获奖证书，同时保留进一步追究责任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10.本次大赛不收取报名费，参赛选手食宿、交通费用自理。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2"/>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000000"/>
          <w:spacing w:val="0"/>
          <w:sz w:val="28"/>
          <w:szCs w:val="28"/>
          <w:bdr w:val="none" w:color="auto" w:sz="0" w:space="0"/>
          <w:shd w:val="clear" w:fill="FFFFFF"/>
        </w:rPr>
        <w:t>（二）工作人员须知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1.大赛专家委员会、仲裁委员会和秘书处等受大赛组织委员会领导。秘书处全面负责本赛项的筹备和实施工作；专家委员会负责本赛项的技术工作、评比及总结；仲裁委员会负责本赛项的申诉与仲裁工作。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2.大赛全体工作人员必须服从大赛组织委员会统一指挥，认真履行职责，做好服务工作。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3.全体工作人员要按分工准时到岗，尽职尽责做好份内各项工作，保证评审顺利进行。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4.工作人员不要在评审场内接听或打电话，评委在工作期间一律关闭手机。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28"/>
          <w:szCs w:val="28"/>
          <w:bdr w:val="none" w:color="auto" w:sz="0" w:space="0"/>
          <w:shd w:val="clear" w:fill="FFFFFF"/>
        </w:rPr>
        <w:t>十</w:t>
      </w:r>
      <w:r>
        <w:rPr>
          <w:rFonts w:hint="eastAsia" w:ascii="仿宋" w:hAnsi="仿宋" w:eastAsia="仿宋" w:cs="仿宋"/>
          <w:b/>
          <w:bCs/>
          <w:i w:val="0"/>
          <w:iCs w:val="0"/>
          <w:caps w:val="0"/>
          <w:color w:val="333333"/>
          <w:spacing w:val="0"/>
          <w:sz w:val="28"/>
          <w:szCs w:val="28"/>
          <w:bdr w:val="none" w:color="auto" w:sz="0" w:space="0"/>
          <w:shd w:val="clear" w:fill="FFFFFF"/>
        </w:rPr>
        <w:t>、赛事安全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赛事安全是技能竞赛一切工作顺利开展的先决条件，是赛事筹备和运行工作必须考虑的核心问题。赛项组委会采取切实有效措施保证大赛期间参赛选手、指导教师、工作人员及观众的人身安全。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各参赛学校要给离开学校驻地去外地参加现场竞赛的参赛学生和指导教师集体购买保险，保证教师和学生人身安全。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宋体" w:hAnsi="宋体" w:eastAsia="宋体" w:cs="宋体"/>
          <w:b/>
          <w:bCs/>
          <w:i w:val="0"/>
          <w:iCs w:val="0"/>
          <w:caps w:val="0"/>
          <w:color w:val="333333"/>
          <w:spacing w:val="0"/>
          <w:sz w:val="28"/>
          <w:szCs w:val="28"/>
          <w:bdr w:val="none" w:color="auto" w:sz="0" w:space="0"/>
          <w:shd w:val="clear" w:fill="FFFFFF"/>
        </w:rPr>
        <w:t>十</w:t>
      </w:r>
      <w:r>
        <w:rPr>
          <w:rFonts w:hint="eastAsia" w:ascii="仿宋" w:hAnsi="仿宋" w:eastAsia="仿宋" w:cs="仿宋"/>
          <w:b/>
          <w:bCs/>
          <w:i w:val="0"/>
          <w:iCs w:val="0"/>
          <w:caps w:val="0"/>
          <w:color w:val="333333"/>
          <w:spacing w:val="0"/>
          <w:sz w:val="28"/>
          <w:szCs w:val="28"/>
          <w:bdr w:val="none" w:color="auto" w:sz="0" w:space="0"/>
          <w:shd w:val="clear" w:fill="FFFFFF"/>
        </w:rPr>
        <w:t>一、疫情防</w:t>
      </w:r>
      <w:r>
        <w:rPr>
          <w:rFonts w:hint="eastAsia" w:ascii="宋体" w:hAnsi="宋体" w:eastAsia="宋体" w:cs="宋体"/>
          <w:b/>
          <w:bCs/>
          <w:i w:val="0"/>
          <w:iCs w:val="0"/>
          <w:caps w:val="0"/>
          <w:color w:val="333333"/>
          <w:spacing w:val="0"/>
          <w:sz w:val="28"/>
          <w:szCs w:val="28"/>
          <w:bdr w:val="none" w:color="auto" w:sz="0" w:space="0"/>
          <w:shd w:val="clear" w:fill="FFFFFF"/>
        </w:rPr>
        <w:t>控</w:t>
      </w:r>
      <w:r>
        <w:rPr>
          <w:rFonts w:hint="eastAsia" w:ascii="仿宋" w:hAnsi="仿宋" w:eastAsia="仿宋" w:cs="仿宋"/>
          <w:b/>
          <w:bCs/>
          <w:i w:val="0"/>
          <w:iCs w:val="0"/>
          <w:caps w:val="0"/>
          <w:color w:val="333333"/>
          <w:spacing w:val="0"/>
          <w:sz w:val="28"/>
          <w:szCs w:val="28"/>
          <w:bdr w:val="none" w:color="auto" w:sz="0" w:space="0"/>
          <w:shd w:val="clear" w:fill="FFFFFF"/>
        </w:rPr>
        <w:t>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2021中国（安徽）大学生茶文化创新大赛疫情防控工作方案详见附件6。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十二、赛事观摩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竞赛设置观摩区域和参观路线，向媒体、企业代表、院校师生等社会公众开放，不允许有大声喧哗等影响参赛选手竞赛的行为发生。指导教师不能进入赛场内指导，可以观摩。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为保证大赛顺利进行，在观摩期间应遵循以下规则：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1．除与竞赛直接有关的工作人员、裁判员、参赛选手外，其余人员均为观摩观众。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2．请勿在选手准备或比赛中交谈或欢呼；请勿对选手打手势，包括哑语沟通等明示、暗示行为，禁止鼓掌喝彩等发出声音的行为。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3．请勿在观摩比赛时使用相机、摄影机等一切对比赛正常进行造成干扰的带有闪光灯及快门音的设备。违者除将本人驱逐出观摩场地外，还将视情况严重程度对所在代表队的选手的成绩进行扣分直至取消比赛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4．不得违反大赛规定的各项纪律。请站在规划的观摩席或者安全线以外观看比赛，并遵循赛场内工作人员和竞赛裁判人员的指挥，不得有围攻裁判员、选手或者其他工作人员的行为。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5．请务必保持赛场清洁，禁止将无盖饮料带入室内，请勿随手乱扔垃圾等杂物。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6．如果对成绩产生质疑的，请通过各参赛队领队向组委会仲裁委员会提出，不得在比赛现场发言。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十三、申诉与仲裁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大赛设仲裁委员会。在比赛过程中，若出现有失公正或违规等现象，领队应及时向仲裁委员会提出申诉。申诉应在比赛结束后2小时内提出，超过时效不予受理。申诉时，应由参赛领队向仲裁委员会提交书面申诉报告。报告中应对申诉事件的现象、发生的时间、涉及到的人员、申诉理由等进行充分的、实事求是的陈述。申诉报告须有申诉的参赛选手、指导教师和领队的签名。仲裁委员会在接到申诉后的2小时内组织复议，并及时反馈复议结果。仲裁委员会的仲裁结果为最终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b/>
          <w:bCs/>
          <w:i w:val="0"/>
          <w:iCs w:val="0"/>
          <w:caps w:val="0"/>
          <w:color w:val="333333"/>
          <w:spacing w:val="0"/>
          <w:sz w:val="28"/>
          <w:szCs w:val="28"/>
          <w:bdr w:val="none" w:color="auto" w:sz="0" w:space="0"/>
          <w:shd w:val="clear" w:fill="FFFFFF"/>
        </w:rPr>
        <w:t>十四、赛事宣传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指定专人负责大赛协调、宣传事宜，建立了大赛QQ群和大赛网站。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联系人：皖西学院创业学院  王庭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联系电话：0564-3305190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大赛QQ群：908538564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left"/>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28"/>
          <w:szCs w:val="28"/>
          <w:bdr w:val="none" w:color="auto" w:sz="0" w:space="0"/>
          <w:shd w:val="clear" w:fill="FFFFFF"/>
        </w:rPr>
        <w:t>大赛邮箱：cxcy@wxc.edu.cn</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20" w:lineRule="exact"/>
        <w:jc w:val="both"/>
        <w:textAlignment w:val="baseline"/>
        <w:rPr>
          <w:rFonts w:hint="eastAsia" w:ascii="宋体" w:hAnsi="宋体" w:eastAsia="宋体" w:cs="宋体"/>
          <w:b w:val="0"/>
          <w:i w:val="0"/>
          <w:caps w:val="0"/>
          <w:spacing w:val="0"/>
          <w:w w:val="10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黑体_gbk">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5277E2"/>
    <w:rsid w:val="12536C7F"/>
    <w:rsid w:val="12556951"/>
    <w:rsid w:val="22C640E4"/>
    <w:rsid w:val="2B41301B"/>
    <w:rsid w:val="2CC44B61"/>
    <w:rsid w:val="321A1636"/>
    <w:rsid w:val="344D1990"/>
    <w:rsid w:val="34A77D9A"/>
    <w:rsid w:val="398D76ED"/>
    <w:rsid w:val="3F0F3889"/>
    <w:rsid w:val="47B6476E"/>
    <w:rsid w:val="56196ED3"/>
    <w:rsid w:val="5F7329A8"/>
    <w:rsid w:val="635C2291"/>
    <w:rsid w:val="665E1568"/>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490</Words>
  <Characters>500</Characters>
  <Paragraphs>4</Paragraphs>
  <TotalTime>34</TotalTime>
  <ScaleCrop>false</ScaleCrop>
  <LinksUpToDate>false</LinksUpToDate>
  <CharactersWithSpaces>519</CharactersWithSpaces>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2021-04-07T06:38:00Z</dcterms:created>
  <dc:creator>CDY-AN00</dc:creator>
  <cp:lastModifiedBy>Administrator</cp:lastModifiedBy>
  <dcterms:modified xsi:type="dcterms:W3CDTF">2021-04-15T07:50:06Z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02174769ECE6428BBCF6D58FA598171F</vt:lpwstr>
  </property>
</Properties>
</file>