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C96" w:rsidRDefault="00D16C96" w:rsidP="0051082A">
      <w:pPr>
        <w:spacing w:line="540" w:lineRule="exact"/>
        <w:jc w:val="center"/>
        <w:rPr>
          <w:rFonts w:ascii="黑体" w:eastAsia="黑体" w:hAnsi="黑体"/>
          <w:b/>
          <w:sz w:val="52"/>
          <w:szCs w:val="52"/>
        </w:rPr>
      </w:pPr>
    </w:p>
    <w:p w:rsidR="00D16C96" w:rsidRDefault="00D16C96" w:rsidP="0051082A">
      <w:pPr>
        <w:spacing w:line="540" w:lineRule="exact"/>
        <w:jc w:val="center"/>
        <w:rPr>
          <w:rFonts w:ascii="黑体" w:eastAsia="黑体" w:hAnsi="黑体"/>
          <w:b/>
          <w:sz w:val="52"/>
          <w:szCs w:val="52"/>
        </w:rPr>
      </w:pPr>
    </w:p>
    <w:p w:rsidR="00301528" w:rsidRPr="00AD18E8" w:rsidRDefault="00301528" w:rsidP="0051082A">
      <w:pPr>
        <w:spacing w:line="540" w:lineRule="exact"/>
        <w:jc w:val="center"/>
        <w:rPr>
          <w:rFonts w:ascii="黑体" w:eastAsia="黑体" w:hAnsi="黑体"/>
          <w:b/>
          <w:sz w:val="52"/>
          <w:szCs w:val="52"/>
        </w:rPr>
      </w:pPr>
      <w:r w:rsidRPr="00AD18E8">
        <w:rPr>
          <w:rFonts w:ascii="黑体" w:eastAsia="黑体" w:hAnsi="黑体" w:hint="eastAsia"/>
          <w:b/>
          <w:sz w:val="52"/>
          <w:szCs w:val="52"/>
        </w:rPr>
        <w:t>安徽神剑新材料股份有限公司招聘简章</w:t>
      </w:r>
    </w:p>
    <w:tbl>
      <w:tblPr>
        <w:tblpPr w:leftFromText="180" w:rightFromText="180" w:vertAnchor="text" w:horzAnchor="margin" w:tblpY="697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2693"/>
        <w:gridCol w:w="709"/>
        <w:gridCol w:w="1276"/>
        <w:gridCol w:w="709"/>
        <w:gridCol w:w="3861"/>
      </w:tblGrid>
      <w:tr w:rsidR="00AD18E8" w:rsidRPr="00F5667A" w:rsidTr="00D16C96">
        <w:trPr>
          <w:trHeight w:val="45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AD18E8" w:rsidRDefault="00AD18E8" w:rsidP="00D16C96">
            <w:pPr>
              <w:spacing w:line="440" w:lineRule="exact"/>
              <w:ind w:firstLineChars="200" w:firstLine="560"/>
              <w:rPr>
                <w:rFonts w:ascii="宋体" w:hAnsi="宋体"/>
                <w:sz w:val="28"/>
                <w:szCs w:val="28"/>
              </w:rPr>
            </w:pPr>
            <w:r w:rsidRPr="003B09E9">
              <w:rPr>
                <w:rFonts w:ascii="宋体" w:hAnsi="宋体" w:hint="eastAsia"/>
                <w:sz w:val="28"/>
                <w:szCs w:val="28"/>
              </w:rPr>
              <w:t>安徽神剑新材料股份有限公司成立于2002年4月，于2007年12月变更设立为股份制公司，</w:t>
            </w:r>
            <w:r>
              <w:rPr>
                <w:rFonts w:ascii="宋体" w:hAnsi="宋体" w:hint="eastAsia"/>
                <w:sz w:val="28"/>
                <w:szCs w:val="28"/>
              </w:rPr>
              <w:t>2010年3月3日在深交所成功上市。公司</w:t>
            </w:r>
            <w:r w:rsidRPr="003B09E9">
              <w:rPr>
                <w:rFonts w:ascii="宋体" w:hAnsi="宋体" w:hint="eastAsia"/>
                <w:sz w:val="28"/>
                <w:szCs w:val="28"/>
              </w:rPr>
              <w:t>在化工新材料领域专业从事粉末涂料专用聚酯树脂系列产品的</w:t>
            </w:r>
            <w:r w:rsidR="00BE016F">
              <w:rPr>
                <w:rFonts w:ascii="宋体" w:hAnsi="宋体" w:hint="eastAsia"/>
                <w:sz w:val="28"/>
                <w:szCs w:val="28"/>
              </w:rPr>
              <w:t>研发、生产和</w:t>
            </w:r>
            <w:r w:rsidRPr="003B09E9">
              <w:rPr>
                <w:rFonts w:ascii="宋体" w:hAnsi="宋体" w:hint="eastAsia"/>
                <w:sz w:val="28"/>
                <w:szCs w:val="28"/>
              </w:rPr>
              <w:t>销售，为国家级重点高新技术企业</w:t>
            </w:r>
            <w:r>
              <w:rPr>
                <w:rFonts w:ascii="宋体" w:hAnsi="宋体" w:hint="eastAsia"/>
                <w:sz w:val="28"/>
                <w:szCs w:val="28"/>
              </w:rPr>
              <w:t>。</w:t>
            </w:r>
            <w:r w:rsidRPr="003B09E9">
              <w:rPr>
                <w:rFonts w:ascii="宋体" w:hAnsi="宋体" w:hint="eastAsia"/>
                <w:sz w:val="28"/>
                <w:szCs w:val="28"/>
              </w:rPr>
              <w:t>现有年产各类聚酯树脂</w:t>
            </w:r>
            <w:r w:rsidR="00912551">
              <w:rPr>
                <w:rFonts w:ascii="宋体" w:hAnsi="宋体" w:hint="eastAsia"/>
                <w:sz w:val="28"/>
                <w:szCs w:val="28"/>
              </w:rPr>
              <w:t>22</w:t>
            </w:r>
            <w:r w:rsidRPr="003B09E9">
              <w:rPr>
                <w:rFonts w:ascii="宋体" w:hAnsi="宋体" w:hint="eastAsia"/>
                <w:sz w:val="28"/>
                <w:szCs w:val="28"/>
              </w:rPr>
              <w:t>万吨的生产能力</w:t>
            </w:r>
            <w:r>
              <w:rPr>
                <w:rFonts w:ascii="宋体" w:hAnsi="宋体" w:hint="eastAsia"/>
                <w:sz w:val="28"/>
                <w:szCs w:val="28"/>
              </w:rPr>
              <w:t>，并</w:t>
            </w:r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长期为全球前两大</w:t>
            </w:r>
            <w:r w:rsidRPr="003B09E9">
              <w:rPr>
                <w:rFonts w:ascii="宋体" w:hAnsi="宋体"/>
                <w:color w:val="000000"/>
                <w:sz w:val="28"/>
                <w:szCs w:val="28"/>
              </w:rPr>
              <w:t>粉末涂料</w:t>
            </w:r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供应商</w:t>
            </w:r>
            <w:r>
              <w:rPr>
                <w:rFonts w:ascii="宋体" w:hAnsi="宋体" w:hint="eastAsia"/>
                <w:color w:val="000000"/>
                <w:sz w:val="28"/>
                <w:szCs w:val="28"/>
              </w:rPr>
              <w:t>——</w:t>
            </w:r>
            <w:r w:rsidRPr="003B09E9">
              <w:rPr>
                <w:rFonts w:ascii="宋体" w:hAnsi="宋体"/>
                <w:color w:val="000000"/>
                <w:sz w:val="28"/>
                <w:szCs w:val="28"/>
              </w:rPr>
              <w:t>阿克苏</w:t>
            </w:r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•诺贝尔、</w:t>
            </w:r>
            <w:r w:rsidRPr="003B09E9">
              <w:rPr>
                <w:rFonts w:ascii="宋体" w:hAnsi="宋体"/>
                <w:color w:val="000000"/>
                <w:sz w:val="28"/>
                <w:szCs w:val="28"/>
              </w:rPr>
              <w:t>杜邦</w:t>
            </w:r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，以及</w:t>
            </w:r>
            <w:r w:rsidRPr="003B09E9">
              <w:rPr>
                <w:rFonts w:ascii="宋体" w:hAnsi="宋体"/>
                <w:color w:val="000000"/>
                <w:sz w:val="28"/>
                <w:szCs w:val="28"/>
              </w:rPr>
              <w:t>海尔</w:t>
            </w:r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、</w:t>
            </w:r>
            <w:r w:rsidRPr="003B09E9">
              <w:rPr>
                <w:rFonts w:ascii="宋体" w:hAnsi="宋体"/>
                <w:color w:val="000000"/>
                <w:sz w:val="28"/>
                <w:szCs w:val="28"/>
              </w:rPr>
              <w:t>格力</w:t>
            </w:r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、三</w:t>
            </w:r>
            <w:bookmarkStart w:id="0" w:name="_GoBack"/>
            <w:bookmarkEnd w:id="0"/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星、LG</w:t>
            </w:r>
            <w:r w:rsidRPr="003B09E9">
              <w:rPr>
                <w:rFonts w:ascii="宋体" w:hAnsi="宋体"/>
                <w:color w:val="000000"/>
                <w:sz w:val="28"/>
                <w:szCs w:val="28"/>
              </w:rPr>
              <w:t>等</w:t>
            </w:r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高端客户提供</w:t>
            </w:r>
            <w:r w:rsidRPr="003B09E9">
              <w:rPr>
                <w:rFonts w:ascii="宋体" w:hAnsi="宋体"/>
                <w:color w:val="000000"/>
                <w:sz w:val="28"/>
                <w:szCs w:val="28"/>
              </w:rPr>
              <w:t>配套</w:t>
            </w:r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服务，</w:t>
            </w:r>
            <w:r w:rsidRPr="003B09E9">
              <w:rPr>
                <w:rFonts w:ascii="宋体" w:hAnsi="宋体" w:hint="eastAsia"/>
                <w:sz w:val="28"/>
                <w:szCs w:val="28"/>
              </w:rPr>
              <w:t>是粉末涂料原材料专业供应商</w:t>
            </w:r>
            <w:r w:rsidR="0051082A">
              <w:rPr>
                <w:rFonts w:ascii="宋体" w:hAnsi="宋体" w:hint="eastAsia"/>
                <w:sz w:val="28"/>
                <w:szCs w:val="28"/>
              </w:rPr>
              <w:t>，</w:t>
            </w:r>
            <w:r w:rsidR="005F04F4">
              <w:rPr>
                <w:rFonts w:ascii="宋体" w:hAnsi="宋体" w:hint="eastAsia"/>
                <w:sz w:val="28"/>
                <w:szCs w:val="28"/>
              </w:rPr>
              <w:t>全球</w:t>
            </w:r>
            <w:r w:rsidR="005F04F4">
              <w:rPr>
                <w:rFonts w:ascii="宋体" w:hAnsi="宋体"/>
                <w:sz w:val="28"/>
                <w:szCs w:val="28"/>
              </w:rPr>
              <w:t>最大的聚酯树脂生产厂家，</w:t>
            </w:r>
            <w:r w:rsidR="0051082A">
              <w:rPr>
                <w:rFonts w:ascii="宋体" w:hAnsi="宋体" w:hint="eastAsia"/>
                <w:sz w:val="28"/>
                <w:szCs w:val="28"/>
              </w:rPr>
              <w:t>产品</w:t>
            </w:r>
            <w:r w:rsidR="00912551">
              <w:rPr>
                <w:rFonts w:ascii="宋体" w:hAnsi="宋体" w:hint="eastAsia"/>
                <w:sz w:val="28"/>
                <w:szCs w:val="28"/>
              </w:rPr>
              <w:t>国内</w:t>
            </w:r>
            <w:r>
              <w:rPr>
                <w:rFonts w:ascii="宋体" w:hAnsi="宋体" w:hint="eastAsia"/>
                <w:sz w:val="28"/>
                <w:szCs w:val="28"/>
              </w:rPr>
              <w:t>市场份额</w:t>
            </w:r>
            <w:r w:rsidR="00912551">
              <w:rPr>
                <w:rFonts w:ascii="宋体" w:hAnsi="宋体" w:hint="eastAsia"/>
                <w:sz w:val="28"/>
                <w:szCs w:val="28"/>
              </w:rPr>
              <w:t>22%</w:t>
            </w:r>
            <w:r>
              <w:rPr>
                <w:rFonts w:ascii="宋体" w:hAnsi="宋体" w:hint="eastAsia"/>
                <w:sz w:val="28"/>
                <w:szCs w:val="28"/>
              </w:rPr>
              <w:t>。</w:t>
            </w:r>
          </w:p>
          <w:p w:rsidR="00AD18E8" w:rsidRPr="000938B6" w:rsidRDefault="00AD18E8" w:rsidP="00D16C96">
            <w:pPr>
              <w:spacing w:line="440" w:lineRule="exact"/>
              <w:ind w:firstLineChars="200" w:firstLine="560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kern w:val="10"/>
                <w:sz w:val="28"/>
                <w:szCs w:val="28"/>
              </w:rPr>
              <w:t>公司</w:t>
            </w:r>
            <w:r w:rsidR="00770990">
              <w:rPr>
                <w:rFonts w:ascii="宋体" w:hAnsi="宋体" w:hint="eastAsia"/>
                <w:kern w:val="10"/>
                <w:sz w:val="28"/>
                <w:szCs w:val="28"/>
              </w:rPr>
              <w:t>为</w:t>
            </w:r>
            <w:r>
              <w:rPr>
                <w:rFonts w:ascii="宋体" w:hAnsi="宋体" w:hint="eastAsia"/>
                <w:kern w:val="10"/>
                <w:sz w:val="28"/>
                <w:szCs w:val="28"/>
              </w:rPr>
              <w:t>国家知识产权示范企业、</w:t>
            </w:r>
            <w:r w:rsidR="00770990">
              <w:rPr>
                <w:rFonts w:ascii="宋体" w:hAnsi="宋体" w:hint="eastAsia"/>
                <w:kern w:val="10"/>
                <w:sz w:val="28"/>
                <w:szCs w:val="28"/>
              </w:rPr>
              <w:t>国家级绿色工厂</w:t>
            </w:r>
            <w:r>
              <w:rPr>
                <w:rFonts w:ascii="宋体" w:hAnsi="宋体" w:hint="eastAsia"/>
                <w:kern w:val="10"/>
                <w:sz w:val="28"/>
                <w:szCs w:val="28"/>
              </w:rPr>
              <w:t>；技术中心被认定为国家级企业技术中心；</w:t>
            </w:r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公司的</w:t>
            </w:r>
            <w:r w:rsidRPr="003B09E9">
              <w:rPr>
                <w:rFonts w:ascii="宋体" w:hAnsi="宋体" w:cs="宋体" w:hint="eastAsia"/>
                <w:sz w:val="28"/>
                <w:szCs w:val="28"/>
              </w:rPr>
              <w:t>聚酯树脂</w:t>
            </w:r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项目和产品分别获得了“</w:t>
            </w:r>
            <w:r w:rsidRPr="003B09E9">
              <w:rPr>
                <w:rFonts w:ascii="宋体" w:hAnsi="宋体"/>
                <w:color w:val="000000"/>
                <w:sz w:val="28"/>
                <w:szCs w:val="28"/>
              </w:rPr>
              <w:t>国家级火炬计划项目</w:t>
            </w:r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”</w:t>
            </w:r>
            <w:r>
              <w:rPr>
                <w:rFonts w:ascii="宋体" w:hAnsi="宋体" w:hint="eastAsia"/>
                <w:color w:val="000000"/>
                <w:sz w:val="28"/>
                <w:szCs w:val="28"/>
              </w:rPr>
              <w:t>等荣誉，神剑商标被认定为“中国驰名商标”。</w:t>
            </w:r>
            <w:r w:rsidR="00CC5A89">
              <w:rPr>
                <w:rFonts w:ascii="宋体" w:hAnsi="宋体" w:hint="eastAsia"/>
                <w:color w:val="000000"/>
                <w:sz w:val="28"/>
                <w:szCs w:val="28"/>
              </w:rPr>
              <w:t>现公司</w:t>
            </w:r>
            <w:r w:rsidR="00CC5A89">
              <w:rPr>
                <w:rFonts w:ascii="宋体" w:hAnsi="宋体"/>
                <w:color w:val="000000"/>
                <w:sz w:val="28"/>
                <w:szCs w:val="28"/>
              </w:rPr>
              <w:t>以下岗位</w:t>
            </w:r>
            <w:r w:rsidR="0051082A">
              <w:rPr>
                <w:rFonts w:ascii="宋体" w:hAnsi="宋体" w:hint="eastAsia"/>
                <w:color w:val="000000"/>
                <w:sz w:val="28"/>
                <w:szCs w:val="28"/>
              </w:rPr>
              <w:t>诚聘</w:t>
            </w:r>
            <w:r w:rsidR="00CC5A89">
              <w:rPr>
                <w:rFonts w:ascii="宋体" w:hAnsi="宋体" w:hint="eastAsia"/>
                <w:color w:val="000000"/>
                <w:sz w:val="28"/>
                <w:szCs w:val="28"/>
              </w:rPr>
              <w:t>优秀</w:t>
            </w:r>
            <w:r w:rsidR="00CC5A89">
              <w:rPr>
                <w:rFonts w:ascii="宋体" w:hAnsi="宋体"/>
                <w:color w:val="000000"/>
                <w:sz w:val="28"/>
                <w:szCs w:val="28"/>
              </w:rPr>
              <w:t>人才</w:t>
            </w:r>
            <w:r w:rsidR="0051082A">
              <w:rPr>
                <w:rFonts w:ascii="宋体" w:hAnsi="宋体" w:hint="eastAsia"/>
                <w:color w:val="000000"/>
                <w:sz w:val="28"/>
                <w:szCs w:val="28"/>
              </w:rPr>
              <w:t>：</w:t>
            </w:r>
          </w:p>
        </w:tc>
      </w:tr>
      <w:tr w:rsidR="00BE016F" w:rsidRPr="00F5667A" w:rsidTr="00342589">
        <w:trPr>
          <w:trHeight w:val="428"/>
        </w:trPr>
        <w:tc>
          <w:tcPr>
            <w:tcW w:w="1384" w:type="dxa"/>
            <w:vAlign w:val="center"/>
          </w:tcPr>
          <w:p w:rsidR="00BE016F" w:rsidRPr="00D16C96" w:rsidRDefault="00BE016F" w:rsidP="00D16C96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D16C96">
              <w:rPr>
                <w:rFonts w:ascii="宋体" w:hAnsi="宋体" w:hint="eastAsia"/>
                <w:b/>
                <w:sz w:val="21"/>
                <w:szCs w:val="21"/>
              </w:rPr>
              <w:t>岗 位</w:t>
            </w:r>
          </w:p>
        </w:tc>
        <w:tc>
          <w:tcPr>
            <w:tcW w:w="2693" w:type="dxa"/>
            <w:vAlign w:val="center"/>
          </w:tcPr>
          <w:p w:rsidR="00BE016F" w:rsidRPr="00D16C96" w:rsidRDefault="00BE016F" w:rsidP="00D16C96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D16C96">
              <w:rPr>
                <w:rFonts w:ascii="宋体" w:hAnsi="宋体" w:hint="eastAsia"/>
                <w:b/>
                <w:sz w:val="21"/>
                <w:szCs w:val="21"/>
              </w:rPr>
              <w:t>专业</w:t>
            </w:r>
          </w:p>
        </w:tc>
        <w:tc>
          <w:tcPr>
            <w:tcW w:w="709" w:type="dxa"/>
            <w:vAlign w:val="center"/>
          </w:tcPr>
          <w:p w:rsidR="00BE016F" w:rsidRPr="00D16C96" w:rsidRDefault="00BE016F" w:rsidP="00D16C96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D16C96">
              <w:rPr>
                <w:rFonts w:ascii="宋体" w:hAnsi="宋体" w:hint="eastAsia"/>
                <w:b/>
                <w:sz w:val="21"/>
                <w:szCs w:val="21"/>
              </w:rPr>
              <w:t>学历</w:t>
            </w:r>
          </w:p>
        </w:tc>
        <w:tc>
          <w:tcPr>
            <w:tcW w:w="1276" w:type="dxa"/>
            <w:vAlign w:val="center"/>
          </w:tcPr>
          <w:p w:rsidR="00342589" w:rsidRDefault="00BE016F" w:rsidP="00D16C96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D16C96">
              <w:rPr>
                <w:rFonts w:ascii="宋体" w:hAnsi="宋体" w:hint="eastAsia"/>
                <w:b/>
                <w:sz w:val="21"/>
                <w:szCs w:val="21"/>
              </w:rPr>
              <w:t>待遇</w:t>
            </w:r>
          </w:p>
          <w:p w:rsidR="00BE016F" w:rsidRPr="00D16C96" w:rsidRDefault="00BE016F" w:rsidP="00D16C96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D16C96">
              <w:rPr>
                <w:rFonts w:ascii="宋体" w:hAnsi="宋体" w:hint="eastAsia"/>
                <w:b/>
                <w:sz w:val="21"/>
                <w:szCs w:val="21"/>
              </w:rPr>
              <w:t>（月薪/元）</w:t>
            </w:r>
          </w:p>
        </w:tc>
        <w:tc>
          <w:tcPr>
            <w:tcW w:w="709" w:type="dxa"/>
            <w:vAlign w:val="center"/>
          </w:tcPr>
          <w:p w:rsidR="00BE016F" w:rsidRPr="00D16C96" w:rsidRDefault="00BE016F" w:rsidP="00D16C96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D16C96">
              <w:rPr>
                <w:rFonts w:ascii="宋体" w:hAnsi="宋体"/>
                <w:b/>
                <w:sz w:val="21"/>
                <w:szCs w:val="21"/>
              </w:rPr>
              <w:t>人数</w:t>
            </w:r>
          </w:p>
        </w:tc>
        <w:tc>
          <w:tcPr>
            <w:tcW w:w="3861" w:type="dxa"/>
            <w:vAlign w:val="center"/>
          </w:tcPr>
          <w:p w:rsidR="00BE016F" w:rsidRPr="00D16C96" w:rsidRDefault="00BE016F" w:rsidP="00D16C96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D16C96">
              <w:rPr>
                <w:rFonts w:ascii="宋体" w:hAnsi="宋体" w:hint="eastAsia"/>
                <w:b/>
                <w:sz w:val="21"/>
                <w:szCs w:val="21"/>
              </w:rPr>
              <w:t>任职</w:t>
            </w:r>
            <w:r w:rsidRPr="00D16C96">
              <w:rPr>
                <w:rFonts w:ascii="宋体" w:hAnsi="宋体"/>
                <w:b/>
                <w:sz w:val="21"/>
                <w:szCs w:val="21"/>
              </w:rPr>
              <w:t>要求</w:t>
            </w:r>
          </w:p>
        </w:tc>
      </w:tr>
      <w:tr w:rsidR="00BE016F" w:rsidRPr="006936B0" w:rsidTr="0012052B">
        <w:trPr>
          <w:trHeight w:val="1261"/>
        </w:trPr>
        <w:tc>
          <w:tcPr>
            <w:tcW w:w="1384" w:type="dxa"/>
            <w:vAlign w:val="center"/>
          </w:tcPr>
          <w:p w:rsidR="00BE016F" w:rsidRPr="00D16C96" w:rsidRDefault="00BE016F" w:rsidP="0012052B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D16C96">
              <w:rPr>
                <w:rFonts w:ascii="宋体" w:hAnsi="宋体" w:hint="eastAsia"/>
                <w:b/>
                <w:bCs/>
                <w:sz w:val="21"/>
                <w:szCs w:val="21"/>
              </w:rPr>
              <w:t>工艺工程师</w:t>
            </w:r>
            <w:r w:rsidR="004E68C0">
              <w:rPr>
                <w:rFonts w:ascii="宋体" w:hAnsi="宋体" w:hint="eastAsia"/>
                <w:b/>
                <w:bCs/>
                <w:sz w:val="21"/>
                <w:szCs w:val="21"/>
              </w:rPr>
              <w:t>、研发、分析等</w:t>
            </w:r>
          </w:p>
        </w:tc>
        <w:tc>
          <w:tcPr>
            <w:tcW w:w="2693" w:type="dxa"/>
            <w:vAlign w:val="center"/>
          </w:tcPr>
          <w:p w:rsidR="00BE016F" w:rsidRPr="00D16C96" w:rsidRDefault="00BE016F" w:rsidP="0012052B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D16C96">
              <w:rPr>
                <w:rFonts w:ascii="宋体" w:hAnsi="宋体" w:hint="eastAsia"/>
                <w:sz w:val="21"/>
                <w:szCs w:val="21"/>
              </w:rPr>
              <w:t>化学</w:t>
            </w:r>
            <w:r w:rsidRPr="00D16C96">
              <w:rPr>
                <w:rFonts w:ascii="宋体" w:hAnsi="宋体"/>
                <w:sz w:val="21"/>
                <w:szCs w:val="21"/>
              </w:rPr>
              <w:t>、应用化学、高分子、化学工程与工艺等</w:t>
            </w:r>
            <w:r w:rsidRPr="00D16C96">
              <w:rPr>
                <w:rFonts w:ascii="宋体" w:hAnsi="宋体" w:hint="eastAsia"/>
                <w:sz w:val="21"/>
                <w:szCs w:val="21"/>
              </w:rPr>
              <w:t>化工类专业</w:t>
            </w:r>
            <w:r w:rsidRPr="00D16C96">
              <w:rPr>
                <w:rFonts w:ascii="宋体" w:hAnsi="宋体"/>
                <w:sz w:val="21"/>
                <w:szCs w:val="21"/>
              </w:rPr>
              <w:t>、</w:t>
            </w:r>
            <w:r w:rsidRPr="00D16C96">
              <w:rPr>
                <w:rFonts w:ascii="宋体" w:hAnsi="宋体" w:hint="eastAsia"/>
                <w:sz w:val="21"/>
                <w:szCs w:val="21"/>
              </w:rPr>
              <w:t>材料成型及控制工程、材料科学与工程专业</w:t>
            </w:r>
          </w:p>
        </w:tc>
        <w:tc>
          <w:tcPr>
            <w:tcW w:w="709" w:type="dxa"/>
            <w:vAlign w:val="center"/>
          </w:tcPr>
          <w:p w:rsidR="00BE016F" w:rsidRPr="00D16C96" w:rsidRDefault="0083520E" w:rsidP="00F23FE6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本科</w:t>
            </w:r>
          </w:p>
        </w:tc>
        <w:tc>
          <w:tcPr>
            <w:tcW w:w="1276" w:type="dxa"/>
            <w:vAlign w:val="center"/>
          </w:tcPr>
          <w:p w:rsidR="00BE016F" w:rsidRPr="00D16C96" w:rsidRDefault="00912551" w:rsidP="00331039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 xml:space="preserve"> </w:t>
            </w:r>
            <w:r w:rsidR="00331039">
              <w:rPr>
                <w:rFonts w:ascii="宋体" w:hAnsi="宋体" w:hint="eastAsia"/>
                <w:sz w:val="21"/>
                <w:szCs w:val="21"/>
              </w:rPr>
              <w:t>5</w:t>
            </w:r>
            <w:r w:rsidR="00BE016F" w:rsidRPr="00D16C96">
              <w:rPr>
                <w:rFonts w:ascii="宋体" w:hAnsi="宋体"/>
                <w:sz w:val="21"/>
                <w:szCs w:val="21"/>
              </w:rPr>
              <w:t>0</w:t>
            </w:r>
            <w:r w:rsidR="00BE016F" w:rsidRPr="00D16C96">
              <w:rPr>
                <w:rFonts w:ascii="宋体" w:hAnsi="宋体" w:hint="eastAsia"/>
                <w:sz w:val="21"/>
                <w:szCs w:val="21"/>
              </w:rPr>
              <w:t>00</w:t>
            </w:r>
            <w:r>
              <w:rPr>
                <w:rFonts w:ascii="宋体" w:hAnsi="宋体" w:hint="eastAsia"/>
                <w:sz w:val="21"/>
                <w:szCs w:val="21"/>
              </w:rPr>
              <w:t>-8000</w:t>
            </w:r>
          </w:p>
        </w:tc>
        <w:tc>
          <w:tcPr>
            <w:tcW w:w="709" w:type="dxa"/>
            <w:vAlign w:val="center"/>
          </w:tcPr>
          <w:p w:rsidR="00BE016F" w:rsidRPr="00D16C96" w:rsidRDefault="006C6140" w:rsidP="006C6140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10</w:t>
            </w:r>
          </w:p>
        </w:tc>
        <w:tc>
          <w:tcPr>
            <w:tcW w:w="3861" w:type="dxa"/>
            <w:vAlign w:val="center"/>
          </w:tcPr>
          <w:p w:rsidR="00BE016F" w:rsidRDefault="00BE016F" w:rsidP="0012052B">
            <w:pPr>
              <w:spacing w:line="300" w:lineRule="exact"/>
              <w:rPr>
                <w:sz w:val="21"/>
                <w:szCs w:val="21"/>
              </w:rPr>
            </w:pPr>
            <w:r w:rsidRPr="00D16C96">
              <w:rPr>
                <w:rFonts w:ascii="宋体" w:hAnsi="宋体" w:hint="eastAsia"/>
                <w:sz w:val="21"/>
                <w:szCs w:val="21"/>
              </w:rPr>
              <w:t>从事聚酯树脂产品的工艺流程控制工作</w:t>
            </w:r>
            <w:r w:rsidR="00D16C96">
              <w:rPr>
                <w:rFonts w:ascii="宋体" w:hAnsi="宋体" w:hint="eastAsia"/>
                <w:sz w:val="21"/>
                <w:szCs w:val="21"/>
              </w:rPr>
              <w:t>；</w:t>
            </w:r>
            <w:r w:rsidRPr="00D16C96">
              <w:rPr>
                <w:rFonts w:hint="eastAsia"/>
                <w:sz w:val="21"/>
                <w:szCs w:val="21"/>
              </w:rPr>
              <w:t>工作责任心强</w:t>
            </w:r>
            <w:r w:rsidR="00D16C96">
              <w:rPr>
                <w:rFonts w:hint="eastAsia"/>
                <w:sz w:val="21"/>
                <w:szCs w:val="21"/>
              </w:rPr>
              <w:t>，</w:t>
            </w:r>
            <w:r w:rsidR="00D16C96" w:rsidRPr="00D16C96">
              <w:rPr>
                <w:rFonts w:hint="eastAsia"/>
                <w:sz w:val="21"/>
                <w:szCs w:val="21"/>
              </w:rPr>
              <w:t>专业知识扎实，身体健康，执行力好，沟通协作能力佳</w:t>
            </w:r>
          </w:p>
          <w:p w:rsidR="00086530" w:rsidRPr="00D16C96" w:rsidRDefault="00086530" w:rsidP="0012052B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三班两运转班次</w:t>
            </w:r>
          </w:p>
        </w:tc>
      </w:tr>
      <w:tr w:rsidR="00BE016F" w:rsidRPr="006936B0" w:rsidTr="00D51E9E">
        <w:trPr>
          <w:trHeight w:val="850"/>
        </w:trPr>
        <w:tc>
          <w:tcPr>
            <w:tcW w:w="1384" w:type="dxa"/>
            <w:vAlign w:val="center"/>
          </w:tcPr>
          <w:p w:rsidR="00C92D84" w:rsidRDefault="00C92D84" w:rsidP="0012052B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珠海工厂</w:t>
            </w:r>
            <w:r w:rsidR="00331039">
              <w:rPr>
                <w:rFonts w:ascii="宋体" w:hAnsi="宋体" w:hint="eastAsia"/>
                <w:b/>
                <w:bCs/>
                <w:sz w:val="21"/>
                <w:szCs w:val="21"/>
              </w:rPr>
              <w:t>筹备处</w:t>
            </w:r>
          </w:p>
          <w:p w:rsidR="00BE016F" w:rsidRPr="00D16C96" w:rsidRDefault="00C92D84" w:rsidP="0012052B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储备干部</w:t>
            </w:r>
          </w:p>
        </w:tc>
        <w:tc>
          <w:tcPr>
            <w:tcW w:w="2693" w:type="dxa"/>
            <w:vAlign w:val="center"/>
          </w:tcPr>
          <w:p w:rsidR="00331039" w:rsidRPr="00331039" w:rsidRDefault="00BE016F" w:rsidP="0012052B">
            <w:pPr>
              <w:spacing w:line="300" w:lineRule="exact"/>
              <w:jc w:val="both"/>
              <w:rPr>
                <w:rFonts w:ascii="宋体" w:hAnsi="宋体"/>
                <w:sz w:val="21"/>
                <w:szCs w:val="21"/>
              </w:rPr>
            </w:pPr>
            <w:r w:rsidRPr="00D16C96">
              <w:rPr>
                <w:rFonts w:ascii="宋体" w:hAnsi="宋体" w:hint="eastAsia"/>
                <w:sz w:val="21"/>
                <w:szCs w:val="21"/>
              </w:rPr>
              <w:t>应用</w:t>
            </w:r>
            <w:r w:rsidRPr="00D16C96">
              <w:rPr>
                <w:rFonts w:ascii="宋体" w:hAnsi="宋体"/>
                <w:sz w:val="21"/>
                <w:szCs w:val="21"/>
              </w:rPr>
              <w:t>化学、</w:t>
            </w:r>
            <w:r w:rsidRPr="00D16C96">
              <w:rPr>
                <w:rFonts w:ascii="宋体" w:hAnsi="宋体" w:hint="eastAsia"/>
                <w:sz w:val="21"/>
                <w:szCs w:val="21"/>
              </w:rPr>
              <w:t>分析化学</w:t>
            </w:r>
            <w:r w:rsidR="0012052B">
              <w:rPr>
                <w:rFonts w:ascii="宋体" w:hAnsi="宋体" w:hint="eastAsia"/>
                <w:sz w:val="21"/>
                <w:szCs w:val="21"/>
              </w:rPr>
              <w:t>、</w:t>
            </w:r>
            <w:r w:rsidR="0012052B">
              <w:rPr>
                <w:rFonts w:ascii="宋体" w:hAnsi="宋体"/>
                <w:sz w:val="21"/>
                <w:szCs w:val="21"/>
              </w:rPr>
              <w:t>高分子</w:t>
            </w:r>
            <w:r w:rsidRPr="00D16C96">
              <w:rPr>
                <w:rFonts w:ascii="宋体" w:hAnsi="宋体" w:hint="eastAsia"/>
                <w:sz w:val="21"/>
                <w:szCs w:val="21"/>
              </w:rPr>
              <w:t>等化学类专业</w:t>
            </w:r>
          </w:p>
        </w:tc>
        <w:tc>
          <w:tcPr>
            <w:tcW w:w="709" w:type="dxa"/>
            <w:vAlign w:val="center"/>
          </w:tcPr>
          <w:p w:rsidR="00BE016F" w:rsidRPr="00D16C96" w:rsidRDefault="0083520E" w:rsidP="00F23FE6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本科</w:t>
            </w:r>
          </w:p>
        </w:tc>
        <w:tc>
          <w:tcPr>
            <w:tcW w:w="1276" w:type="dxa"/>
            <w:vAlign w:val="center"/>
          </w:tcPr>
          <w:p w:rsidR="00BE016F" w:rsidRPr="00D16C96" w:rsidRDefault="00912551" w:rsidP="00331039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 xml:space="preserve"> </w:t>
            </w:r>
            <w:r w:rsidR="00B16071">
              <w:rPr>
                <w:rFonts w:ascii="宋体" w:hAnsi="宋体" w:hint="eastAsia"/>
                <w:sz w:val="21"/>
                <w:szCs w:val="21"/>
              </w:rPr>
              <w:t>5000</w:t>
            </w:r>
            <w:r>
              <w:rPr>
                <w:rFonts w:ascii="宋体" w:hAnsi="宋体" w:hint="eastAsia"/>
                <w:sz w:val="21"/>
                <w:szCs w:val="21"/>
              </w:rPr>
              <w:t>-</w:t>
            </w:r>
            <w:r w:rsidR="00331039">
              <w:rPr>
                <w:rFonts w:ascii="宋体" w:hAnsi="宋体" w:hint="eastAsia"/>
                <w:sz w:val="21"/>
                <w:szCs w:val="21"/>
              </w:rPr>
              <w:t>8000</w:t>
            </w:r>
          </w:p>
        </w:tc>
        <w:tc>
          <w:tcPr>
            <w:tcW w:w="709" w:type="dxa"/>
            <w:vAlign w:val="center"/>
          </w:tcPr>
          <w:p w:rsidR="00BE016F" w:rsidRPr="00D16C96" w:rsidRDefault="00C92D84" w:rsidP="0012052B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10</w:t>
            </w:r>
          </w:p>
        </w:tc>
        <w:tc>
          <w:tcPr>
            <w:tcW w:w="3861" w:type="dxa"/>
            <w:vAlign w:val="center"/>
          </w:tcPr>
          <w:p w:rsidR="00BE016F" w:rsidRDefault="00D16C96" w:rsidP="0012052B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D16C96">
              <w:rPr>
                <w:rFonts w:ascii="宋体" w:hAnsi="宋体" w:hint="eastAsia"/>
                <w:sz w:val="21"/>
                <w:szCs w:val="21"/>
              </w:rPr>
              <w:t>专业知识扎实，身体健康，执行力好，沟通协作能力佳</w:t>
            </w:r>
          </w:p>
          <w:p w:rsidR="00912551" w:rsidRPr="00D16C96" w:rsidRDefault="00912551" w:rsidP="0012052B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(备注：目前该工厂正在建设中，该岗位人员</w:t>
            </w:r>
            <w:r w:rsidR="00331039">
              <w:rPr>
                <w:rFonts w:ascii="宋体" w:hAnsi="宋体" w:hint="eastAsia"/>
                <w:sz w:val="21"/>
                <w:szCs w:val="21"/>
              </w:rPr>
              <w:t>前期在芜湖总部珠海工厂筹备组工作实习</w:t>
            </w:r>
            <w:r>
              <w:rPr>
                <w:rFonts w:ascii="宋体" w:hAnsi="宋体" w:hint="eastAsia"/>
                <w:sz w:val="21"/>
                <w:szCs w:val="21"/>
              </w:rPr>
              <w:t>)</w:t>
            </w:r>
          </w:p>
        </w:tc>
      </w:tr>
      <w:tr w:rsidR="00AD18E8" w:rsidRPr="006936B0" w:rsidTr="0012052B">
        <w:trPr>
          <w:trHeight w:val="2792"/>
        </w:trPr>
        <w:tc>
          <w:tcPr>
            <w:tcW w:w="10632" w:type="dxa"/>
            <w:gridSpan w:val="6"/>
            <w:vAlign w:val="center"/>
          </w:tcPr>
          <w:p w:rsidR="004C7F91" w:rsidRPr="00D16C96" w:rsidRDefault="004C7F91" w:rsidP="0012052B">
            <w:pPr>
              <w:spacing w:line="300" w:lineRule="exact"/>
              <w:jc w:val="both"/>
              <w:rPr>
                <w:rFonts w:ascii="宋体" w:hAnsi="宋体"/>
                <w:b/>
                <w:sz w:val="24"/>
              </w:rPr>
            </w:pPr>
            <w:r w:rsidRPr="00570B0B">
              <w:rPr>
                <w:rFonts w:ascii="宋体" w:hAnsi="宋体" w:hint="eastAsia"/>
                <w:b/>
                <w:sz w:val="24"/>
              </w:rPr>
              <w:t>1.员工生活</w:t>
            </w:r>
          </w:p>
          <w:p w:rsidR="004C7F91" w:rsidRPr="004C7F91" w:rsidRDefault="004C7F91" w:rsidP="0012052B">
            <w:pPr>
              <w:spacing w:line="300" w:lineRule="exact"/>
              <w:jc w:val="both"/>
              <w:rPr>
                <w:rFonts w:ascii="宋体" w:hAnsi="宋体"/>
                <w:sz w:val="24"/>
              </w:rPr>
            </w:pPr>
            <w:r w:rsidRPr="004C7F91">
              <w:rPr>
                <w:rFonts w:ascii="宋体" w:hAnsi="宋体" w:hint="eastAsia"/>
                <w:sz w:val="24"/>
              </w:rPr>
              <w:t>吃：公司设有员工食堂，</w:t>
            </w:r>
            <w:r>
              <w:rPr>
                <w:rFonts w:ascii="宋体" w:hAnsi="宋体" w:hint="eastAsia"/>
                <w:sz w:val="24"/>
              </w:rPr>
              <w:t>提供免费工作餐（中餐），</w:t>
            </w:r>
            <w:r w:rsidRPr="004C7F91">
              <w:rPr>
                <w:rFonts w:ascii="宋体" w:hAnsi="宋体" w:hint="eastAsia"/>
                <w:sz w:val="24"/>
              </w:rPr>
              <w:t>食堂有中央空调，冬暖夏凉，就餐环境舒适；</w:t>
            </w:r>
          </w:p>
          <w:p w:rsidR="004C7F91" w:rsidRPr="004C7F91" w:rsidRDefault="004C7F91" w:rsidP="0012052B">
            <w:pPr>
              <w:spacing w:line="300" w:lineRule="exact"/>
              <w:jc w:val="both"/>
              <w:rPr>
                <w:rFonts w:ascii="宋体" w:hAnsi="宋体"/>
                <w:sz w:val="24"/>
              </w:rPr>
            </w:pPr>
            <w:r w:rsidRPr="004C7F91">
              <w:rPr>
                <w:rFonts w:ascii="宋体" w:hAnsi="宋体" w:hint="eastAsia"/>
                <w:sz w:val="24"/>
              </w:rPr>
              <w:t>住：公司设有人才公寓（带空调）；亦可自己租房（公司给予一定的租房补贴）。</w:t>
            </w:r>
          </w:p>
          <w:p w:rsidR="004C7F91" w:rsidRPr="00D16C96" w:rsidRDefault="004C7F91" w:rsidP="0012052B">
            <w:pPr>
              <w:spacing w:line="300" w:lineRule="exact"/>
              <w:jc w:val="both"/>
              <w:rPr>
                <w:rFonts w:ascii="宋体" w:hAnsi="宋体"/>
                <w:b/>
                <w:sz w:val="24"/>
              </w:rPr>
            </w:pPr>
            <w:r w:rsidRPr="00570B0B">
              <w:rPr>
                <w:rFonts w:ascii="宋体" w:hAnsi="宋体" w:hint="eastAsia"/>
                <w:b/>
                <w:sz w:val="24"/>
              </w:rPr>
              <w:t>2.相关福利</w:t>
            </w:r>
          </w:p>
          <w:p w:rsidR="004C7F91" w:rsidRPr="004C7F91" w:rsidRDefault="004C7F91" w:rsidP="0012052B">
            <w:pPr>
              <w:spacing w:line="300" w:lineRule="exact"/>
              <w:jc w:val="both"/>
              <w:rPr>
                <w:rFonts w:ascii="宋体" w:hAnsi="宋体"/>
                <w:sz w:val="24"/>
              </w:rPr>
            </w:pPr>
            <w:r w:rsidRPr="004C7F91">
              <w:rPr>
                <w:rFonts w:ascii="宋体" w:hAnsi="宋体" w:hint="eastAsia"/>
                <w:sz w:val="24"/>
              </w:rPr>
              <w:t>（1）</w:t>
            </w:r>
            <w:r w:rsidRPr="00D16C96">
              <w:rPr>
                <w:rFonts w:ascii="宋体" w:hAnsi="宋体" w:hint="eastAsia"/>
                <w:b/>
                <w:sz w:val="24"/>
              </w:rPr>
              <w:t>五险一金</w:t>
            </w:r>
            <w:r w:rsidRPr="004C7F91">
              <w:rPr>
                <w:rFonts w:ascii="宋体" w:hAnsi="宋体" w:hint="eastAsia"/>
                <w:sz w:val="24"/>
              </w:rPr>
              <w:t>：公司为每位员工缴纳五项社会保险及住房公积金。</w:t>
            </w:r>
          </w:p>
          <w:p w:rsidR="004C7F91" w:rsidRPr="004C7F91" w:rsidRDefault="004C7F91" w:rsidP="0012052B">
            <w:pPr>
              <w:spacing w:line="300" w:lineRule="exact"/>
              <w:jc w:val="both"/>
              <w:rPr>
                <w:rFonts w:ascii="宋体" w:hAnsi="宋体"/>
                <w:sz w:val="24"/>
              </w:rPr>
            </w:pPr>
            <w:r w:rsidRPr="004C7F91">
              <w:rPr>
                <w:rFonts w:ascii="宋体" w:hAnsi="宋体" w:hint="eastAsia"/>
                <w:sz w:val="24"/>
              </w:rPr>
              <w:t>（2）</w:t>
            </w:r>
            <w:r w:rsidRPr="00D16C96">
              <w:rPr>
                <w:rFonts w:ascii="宋体" w:hAnsi="宋体" w:hint="eastAsia"/>
                <w:b/>
                <w:sz w:val="24"/>
              </w:rPr>
              <w:t>年终奖金</w:t>
            </w:r>
            <w:r w:rsidRPr="004C7F91">
              <w:rPr>
                <w:rFonts w:ascii="宋体" w:hAnsi="宋体" w:hint="eastAsia"/>
                <w:sz w:val="24"/>
              </w:rPr>
              <w:t>：根据公司效益</w:t>
            </w:r>
            <w:r w:rsidR="00961D31">
              <w:rPr>
                <w:rFonts w:ascii="宋体" w:hAnsi="宋体" w:hint="eastAsia"/>
                <w:sz w:val="24"/>
              </w:rPr>
              <w:t>而定</w:t>
            </w:r>
            <w:r w:rsidRPr="004C7F91">
              <w:rPr>
                <w:rFonts w:ascii="宋体" w:hAnsi="宋体" w:hint="eastAsia"/>
                <w:sz w:val="24"/>
              </w:rPr>
              <w:t>；</w:t>
            </w:r>
          </w:p>
          <w:p w:rsidR="004C7F91" w:rsidRDefault="004C7F91" w:rsidP="0012052B">
            <w:pPr>
              <w:spacing w:line="300" w:lineRule="exact"/>
              <w:jc w:val="both"/>
              <w:rPr>
                <w:rFonts w:ascii="宋体" w:hAnsi="宋体"/>
                <w:sz w:val="24"/>
              </w:rPr>
            </w:pPr>
            <w:r w:rsidRPr="004C7F91">
              <w:rPr>
                <w:rFonts w:ascii="宋体" w:hAnsi="宋体" w:hint="eastAsia"/>
                <w:sz w:val="24"/>
              </w:rPr>
              <w:t>（3）</w:t>
            </w:r>
            <w:r w:rsidRPr="00D16C96">
              <w:rPr>
                <w:rFonts w:ascii="宋体" w:hAnsi="宋体" w:hint="eastAsia"/>
                <w:b/>
                <w:sz w:val="24"/>
              </w:rPr>
              <w:t>其他福利</w:t>
            </w:r>
            <w:r w:rsidRPr="004C7F91">
              <w:rPr>
                <w:rFonts w:ascii="宋体" w:hAnsi="宋体" w:hint="eastAsia"/>
                <w:sz w:val="24"/>
              </w:rPr>
              <w:t>：夏季高温补贴；有薪婚丧假；综合补贴（交通费+通讯费）；旅游、培训；年度优秀员工评选（给予现金奖励）。</w:t>
            </w:r>
          </w:p>
          <w:p w:rsidR="00AD18E8" w:rsidRPr="00F5667A" w:rsidRDefault="004C7F91" w:rsidP="0012052B">
            <w:pPr>
              <w:spacing w:line="300" w:lineRule="exact"/>
              <w:jc w:val="both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（4）</w:t>
            </w:r>
            <w:r w:rsidR="00AD18E8" w:rsidRPr="00D16C96">
              <w:rPr>
                <w:rFonts w:ascii="宋体" w:hAnsi="宋体" w:hint="eastAsia"/>
                <w:b/>
                <w:sz w:val="24"/>
              </w:rPr>
              <w:t>薪资随工龄以及个人能力</w:t>
            </w:r>
            <w:r w:rsidR="00D16C96" w:rsidRPr="00D16C96">
              <w:rPr>
                <w:rFonts w:ascii="宋体" w:hAnsi="宋体" w:hint="eastAsia"/>
                <w:b/>
                <w:sz w:val="24"/>
              </w:rPr>
              <w:t>的</w:t>
            </w:r>
            <w:r w:rsidR="00D16C96" w:rsidRPr="00D16C96">
              <w:rPr>
                <w:rFonts w:ascii="宋体" w:hAnsi="宋体"/>
                <w:b/>
                <w:sz w:val="24"/>
              </w:rPr>
              <w:t>增长</w:t>
            </w:r>
            <w:r w:rsidR="00D16C96" w:rsidRPr="00D16C96">
              <w:rPr>
                <w:rFonts w:ascii="宋体" w:hAnsi="宋体" w:hint="eastAsia"/>
                <w:b/>
                <w:sz w:val="24"/>
              </w:rPr>
              <w:t>而</w:t>
            </w:r>
            <w:r w:rsidR="00AD18E8" w:rsidRPr="00D16C96">
              <w:rPr>
                <w:rFonts w:ascii="宋体" w:hAnsi="宋体" w:hint="eastAsia"/>
                <w:b/>
                <w:sz w:val="24"/>
              </w:rPr>
              <w:t>不断增长</w:t>
            </w:r>
            <w:r w:rsidR="008D6FEC" w:rsidRPr="00D16C96">
              <w:rPr>
                <w:rFonts w:ascii="宋体" w:hAnsi="宋体" w:hint="eastAsia"/>
                <w:b/>
                <w:sz w:val="24"/>
              </w:rPr>
              <w:t>。</w:t>
            </w:r>
          </w:p>
        </w:tc>
      </w:tr>
    </w:tbl>
    <w:p w:rsidR="00301528" w:rsidRPr="000938B6" w:rsidRDefault="00301528" w:rsidP="00301528">
      <w:pPr>
        <w:spacing w:line="540" w:lineRule="exact"/>
        <w:jc w:val="center"/>
        <w:rPr>
          <w:rFonts w:ascii="宋体" w:hAnsi="宋体"/>
          <w:b/>
          <w:sz w:val="28"/>
          <w:szCs w:val="28"/>
        </w:rPr>
      </w:pPr>
      <w:r w:rsidRPr="000938B6">
        <w:rPr>
          <w:rFonts w:ascii="宋体" w:hAnsi="宋体" w:hint="eastAsia"/>
          <w:b/>
          <w:sz w:val="28"/>
          <w:szCs w:val="28"/>
        </w:rPr>
        <w:t>(股票代码002361，股票简称：神剑股份)</w:t>
      </w:r>
    </w:p>
    <w:p w:rsidR="00D16C96" w:rsidRDefault="00D16C96" w:rsidP="00301528">
      <w:pPr>
        <w:spacing w:line="440" w:lineRule="exact"/>
        <w:rPr>
          <w:rFonts w:ascii="宋体" w:hAnsi="宋体"/>
          <w:b/>
          <w:sz w:val="24"/>
          <w:szCs w:val="24"/>
        </w:rPr>
      </w:pPr>
    </w:p>
    <w:p w:rsidR="00301528" w:rsidRPr="00D85B7B" w:rsidRDefault="00301528" w:rsidP="00301528">
      <w:pPr>
        <w:spacing w:line="440" w:lineRule="exact"/>
        <w:rPr>
          <w:rFonts w:ascii="宋体" w:hAnsi="宋体"/>
          <w:b/>
          <w:sz w:val="24"/>
          <w:szCs w:val="24"/>
        </w:rPr>
      </w:pPr>
      <w:r w:rsidRPr="00D85B7B">
        <w:rPr>
          <w:rFonts w:ascii="宋体" w:hAnsi="宋体" w:hint="eastAsia"/>
          <w:b/>
          <w:sz w:val="24"/>
          <w:szCs w:val="24"/>
        </w:rPr>
        <w:t>联系方式</w:t>
      </w:r>
    </w:p>
    <w:p w:rsidR="00301528" w:rsidRPr="00D85B7B" w:rsidRDefault="00301528" w:rsidP="006E4E4B">
      <w:pPr>
        <w:spacing w:line="440" w:lineRule="exact"/>
        <w:rPr>
          <w:rFonts w:ascii="宋体" w:hAnsi="宋体"/>
          <w:sz w:val="24"/>
          <w:szCs w:val="24"/>
        </w:rPr>
      </w:pPr>
      <w:r w:rsidRPr="00D85B7B">
        <w:rPr>
          <w:rFonts w:ascii="宋体" w:hAnsi="宋体" w:hint="eastAsia"/>
          <w:sz w:val="24"/>
          <w:szCs w:val="24"/>
        </w:rPr>
        <w:t>网址：</w:t>
      </w:r>
      <w:hyperlink r:id="rId6" w:history="1">
        <w:r w:rsidRPr="00D85B7B">
          <w:rPr>
            <w:rStyle w:val="a3"/>
            <w:rFonts w:ascii="宋体" w:hAnsi="宋体"/>
            <w:sz w:val="24"/>
            <w:szCs w:val="24"/>
          </w:rPr>
          <w:t>http://www.shen-jian.com</w:t>
        </w:r>
      </w:hyperlink>
      <w:r w:rsidRPr="00D85B7B">
        <w:rPr>
          <w:rFonts w:ascii="宋体" w:hAnsi="宋体" w:hint="eastAsia"/>
          <w:sz w:val="24"/>
          <w:szCs w:val="24"/>
        </w:rPr>
        <w:t>联系人：</w:t>
      </w:r>
      <w:r w:rsidR="00B55AA3">
        <w:rPr>
          <w:rFonts w:ascii="宋体" w:hAnsi="宋体" w:hint="eastAsia"/>
          <w:sz w:val="24"/>
          <w:szCs w:val="24"/>
        </w:rPr>
        <w:t>施经理：13365736060</w:t>
      </w:r>
    </w:p>
    <w:p w:rsidR="00007413" w:rsidRPr="007B2052" w:rsidRDefault="00B55AA3" w:rsidP="00B55AA3">
      <w:pPr>
        <w:spacing w:line="440" w:lineRule="exact"/>
        <w:ind w:firstLineChars="50" w:firstLine="1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钟洋：</w:t>
      </w:r>
      <w:r w:rsidR="00301528">
        <w:rPr>
          <w:rFonts w:ascii="宋体" w:hAnsi="宋体" w:hint="eastAsia"/>
          <w:sz w:val="24"/>
          <w:szCs w:val="24"/>
        </w:rPr>
        <w:t>18226521571</w:t>
      </w:r>
      <w:r>
        <w:rPr>
          <w:rFonts w:ascii="宋体" w:hAnsi="宋体" w:hint="eastAsia"/>
          <w:sz w:val="24"/>
          <w:szCs w:val="24"/>
        </w:rPr>
        <w:t xml:space="preserve">  张培： </w:t>
      </w:r>
      <w:r w:rsidR="00D7636B">
        <w:rPr>
          <w:rFonts w:ascii="宋体" w:hAnsi="宋体" w:hint="eastAsia"/>
          <w:sz w:val="24"/>
          <w:szCs w:val="24"/>
        </w:rPr>
        <w:t>13855349067</w:t>
      </w:r>
      <w:r w:rsidR="00301528" w:rsidRPr="00D85B7B">
        <w:rPr>
          <w:rFonts w:ascii="宋体" w:hAnsi="宋体" w:hint="eastAsia"/>
          <w:sz w:val="24"/>
          <w:szCs w:val="24"/>
        </w:rPr>
        <w:t xml:space="preserve">  邮箱：</w:t>
      </w:r>
      <w:hyperlink r:id="rId7" w:history="1">
        <w:r w:rsidR="00EA600C" w:rsidRPr="000D0520">
          <w:rPr>
            <w:rStyle w:val="a3"/>
            <w:rFonts w:ascii="宋体" w:hAnsi="宋体" w:hint="eastAsia"/>
            <w:sz w:val="24"/>
            <w:szCs w:val="24"/>
          </w:rPr>
          <w:t>940363546</w:t>
        </w:r>
        <w:r w:rsidR="00EA600C" w:rsidRPr="000D0520">
          <w:rPr>
            <w:rStyle w:val="a3"/>
            <w:rFonts w:ascii="Verdana" w:hAnsi="Verdana"/>
            <w:sz w:val="24"/>
            <w:szCs w:val="24"/>
          </w:rPr>
          <w:t>@</w:t>
        </w:r>
        <w:r w:rsidR="00EA600C" w:rsidRPr="000D0520">
          <w:rPr>
            <w:rStyle w:val="a3"/>
            <w:rFonts w:ascii="宋体" w:hAnsi="宋体" w:hint="eastAsia"/>
            <w:sz w:val="24"/>
            <w:szCs w:val="24"/>
          </w:rPr>
          <w:t>qq.com</w:t>
        </w:r>
      </w:hyperlink>
    </w:p>
    <w:p w:rsidR="00EA600C" w:rsidRDefault="00EA600C" w:rsidP="006E4E4B">
      <w:pPr>
        <w:spacing w:line="440" w:lineRule="exac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公司地址：安徽省芜湖市经开区桥北工业园保顺路8号</w:t>
      </w:r>
    </w:p>
    <w:p w:rsidR="00D16C96" w:rsidRDefault="00D16C96" w:rsidP="00D16C96">
      <w:pPr>
        <w:rPr>
          <w:rFonts w:ascii="宋体" w:hAnsi="宋体"/>
          <w:noProof/>
          <w:sz w:val="24"/>
          <w:szCs w:val="24"/>
        </w:rPr>
      </w:pPr>
    </w:p>
    <w:p w:rsidR="00D16C96" w:rsidRDefault="00D16C96" w:rsidP="00D16C96">
      <w:pPr>
        <w:rPr>
          <w:rFonts w:ascii="宋体" w:hAnsi="宋体"/>
          <w:noProof/>
          <w:sz w:val="24"/>
          <w:szCs w:val="24"/>
        </w:rPr>
      </w:pPr>
    </w:p>
    <w:p w:rsidR="00D16C96" w:rsidRDefault="00D16C96" w:rsidP="00D16C96">
      <w:pPr>
        <w:rPr>
          <w:rFonts w:ascii="宋体" w:hAnsi="宋体"/>
          <w:noProof/>
          <w:sz w:val="24"/>
          <w:szCs w:val="24"/>
        </w:rPr>
      </w:pPr>
    </w:p>
    <w:p w:rsidR="00D16C96" w:rsidRDefault="00D16C96" w:rsidP="00D16C96">
      <w:pPr>
        <w:rPr>
          <w:rFonts w:ascii="宋体" w:hAnsi="宋体"/>
          <w:noProof/>
          <w:sz w:val="24"/>
          <w:szCs w:val="24"/>
        </w:rPr>
      </w:pPr>
    </w:p>
    <w:p w:rsidR="00D16C96" w:rsidRDefault="00D16C96" w:rsidP="00D16C96">
      <w:pPr>
        <w:rPr>
          <w:rFonts w:ascii="宋体" w:hAnsi="宋体"/>
          <w:noProof/>
          <w:sz w:val="24"/>
          <w:szCs w:val="24"/>
        </w:rPr>
      </w:pPr>
    </w:p>
    <w:p w:rsidR="00D16C96" w:rsidRDefault="00D16C96" w:rsidP="00D16C96">
      <w:pPr>
        <w:rPr>
          <w:rFonts w:ascii="宋体" w:hAnsi="宋体"/>
          <w:noProof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3098664" cy="1743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I0A8632副本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16" cy="174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4568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3099600" cy="1742400"/>
            <wp:effectExtent l="0" t="0" r="0" b="0"/>
            <wp:docPr id="2" name="图片 2" descr="C:\Users\Lenovo\AppData\Local\Temp\WeChat Files\22b06150fd281ac7f4b7b2194da079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22b06150fd281ac7f4b7b2194da079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96" w:rsidRDefault="00D16C96" w:rsidP="00D16C96">
      <w:pPr>
        <w:ind w:firstLineChars="650" w:firstLine="156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t xml:space="preserve">公司办公楼  </w:t>
      </w:r>
      <w:r w:rsidR="00770990">
        <w:rPr>
          <w:rFonts w:ascii="宋体" w:hAnsi="宋体" w:hint="eastAsia"/>
          <w:noProof/>
          <w:sz w:val="24"/>
          <w:szCs w:val="24"/>
        </w:rPr>
        <w:t xml:space="preserve">                              </w:t>
      </w:r>
      <w:r>
        <w:rPr>
          <w:rFonts w:ascii="宋体" w:hAnsi="宋体" w:hint="eastAsia"/>
          <w:noProof/>
          <w:sz w:val="24"/>
          <w:szCs w:val="24"/>
        </w:rPr>
        <w:t xml:space="preserve">  公司</w:t>
      </w:r>
      <w:r>
        <w:rPr>
          <w:rFonts w:ascii="宋体" w:hAnsi="宋体"/>
          <w:noProof/>
          <w:sz w:val="24"/>
          <w:szCs w:val="24"/>
        </w:rPr>
        <w:t>鸟瞰</w:t>
      </w:r>
    </w:p>
    <w:p w:rsidR="00D16C96" w:rsidRDefault="00D16C96" w:rsidP="00D16C96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3099600" cy="1742400"/>
            <wp:effectExtent l="0" t="0" r="0" b="0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花园式工厂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600" cy="17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4568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3099600" cy="1742400"/>
            <wp:effectExtent l="0" t="0" r="0" b="0"/>
            <wp:docPr id="4" name="图片 4" descr="C:\Users\Lenovo\AppData\Local\Temp\WeChat Files\72c487956c9f5cd19caf9fc4f557b2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72c487956c9f5cd19caf9fc4f557b2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96" w:rsidRDefault="00D16C96" w:rsidP="00D16C96">
      <w:pPr>
        <w:ind w:firstLineChars="600" w:firstLine="14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花园式</w:t>
      </w:r>
      <w:r>
        <w:rPr>
          <w:rFonts w:ascii="宋体" w:hAnsi="宋体"/>
          <w:sz w:val="24"/>
          <w:szCs w:val="24"/>
        </w:rPr>
        <w:t>工厂</w:t>
      </w:r>
      <w:r w:rsidR="00770990">
        <w:rPr>
          <w:rFonts w:ascii="宋体" w:hAnsi="宋体" w:hint="eastAsia"/>
          <w:sz w:val="24"/>
          <w:szCs w:val="24"/>
        </w:rPr>
        <w:t xml:space="preserve">                                      </w:t>
      </w:r>
      <w:r>
        <w:rPr>
          <w:rFonts w:ascii="宋体" w:hAnsi="宋体" w:hint="eastAsia"/>
          <w:sz w:val="24"/>
          <w:szCs w:val="24"/>
        </w:rPr>
        <w:t>DCS</w:t>
      </w:r>
      <w:r>
        <w:rPr>
          <w:rFonts w:ascii="宋体" w:hAnsi="宋体"/>
          <w:sz w:val="24"/>
          <w:szCs w:val="24"/>
        </w:rPr>
        <w:t>中控室</w:t>
      </w:r>
    </w:p>
    <w:p w:rsidR="00D16C96" w:rsidRDefault="00D16C96" w:rsidP="00D16C96">
      <w:pPr>
        <w:rPr>
          <w:rFonts w:ascii="宋体" w:hAnsi="宋体"/>
          <w:sz w:val="24"/>
          <w:szCs w:val="24"/>
        </w:rPr>
      </w:pPr>
      <w:r w:rsidRPr="00594568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3099600" cy="1742400"/>
            <wp:effectExtent l="0" t="0" r="0" b="0"/>
            <wp:docPr id="5" name="图片 5" descr="C:\Users\Lenovo\AppData\Local\Temp\WeChat Files\339a1a437a3529c750233b2cedf2e9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339a1a437a3529c750233b2cedf2e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568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3099600" cy="1742400"/>
            <wp:effectExtent l="0" t="0" r="0" b="0"/>
            <wp:docPr id="6" name="图片 6" descr="C:\Users\Lenovo\AppData\Local\Temp\WeChat Files\570767b5fc976136d83440e6fbbd7b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570767b5fc976136d83440e6fbbd7b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96" w:rsidRDefault="00D16C96" w:rsidP="00D16C96">
      <w:pPr>
        <w:ind w:firstLineChars="400" w:firstLine="96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新春</w:t>
      </w:r>
      <w:r>
        <w:rPr>
          <w:rFonts w:ascii="宋体" w:hAnsi="宋体"/>
          <w:sz w:val="24"/>
          <w:szCs w:val="24"/>
        </w:rPr>
        <w:t>年会及优秀员工表彰大会</w:t>
      </w:r>
      <w:r w:rsidR="00770990">
        <w:rPr>
          <w:rFonts w:ascii="宋体" w:hAnsi="宋体" w:hint="eastAsia"/>
          <w:sz w:val="24"/>
          <w:szCs w:val="24"/>
        </w:rPr>
        <w:t xml:space="preserve">                      </w:t>
      </w:r>
      <w:r>
        <w:rPr>
          <w:rFonts w:ascii="宋体" w:hAnsi="宋体"/>
          <w:sz w:val="24"/>
          <w:szCs w:val="24"/>
        </w:rPr>
        <w:t>演讲比赛</w:t>
      </w:r>
    </w:p>
    <w:p w:rsidR="00D16C96" w:rsidRDefault="00D16C96" w:rsidP="00D16C96">
      <w:pPr>
        <w:rPr>
          <w:rFonts w:ascii="宋体" w:hAnsi="宋体"/>
          <w:sz w:val="24"/>
          <w:szCs w:val="24"/>
        </w:rPr>
      </w:pPr>
      <w:r w:rsidRPr="00594568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3099600" cy="1742400"/>
            <wp:effectExtent l="0" t="0" r="0" b="0"/>
            <wp:docPr id="7" name="图片 7" descr="C:\Users\Lenovo\AppData\Local\Temp\WeChat Files\b858cd29524a48ab339768561ecebcb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WeChat Files\b858cd29524a48ab339768561ecebc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568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3099600" cy="1742400"/>
            <wp:effectExtent l="0" t="0" r="0" b="0"/>
            <wp:docPr id="8" name="图片 8" descr="C:\Users\Lenovo\AppData\Local\Temp\WeChat Files\438c18d90ffd22eee88273bd87d93f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WeChat Files\438c18d90ffd22eee88273bd87d93f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96" w:rsidRDefault="00D16C96" w:rsidP="00D16C96">
      <w:pPr>
        <w:ind w:firstLineChars="800" w:firstLine="19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员工</w:t>
      </w:r>
      <w:r>
        <w:rPr>
          <w:rFonts w:ascii="宋体" w:hAnsi="宋体"/>
          <w:sz w:val="24"/>
          <w:szCs w:val="24"/>
        </w:rPr>
        <w:t>培训</w:t>
      </w:r>
      <w:r w:rsidR="00770990">
        <w:rPr>
          <w:rFonts w:ascii="宋体" w:hAnsi="宋体" w:hint="eastAsia"/>
          <w:sz w:val="24"/>
          <w:szCs w:val="24"/>
        </w:rPr>
        <w:t xml:space="preserve">                                </w:t>
      </w:r>
      <w:r>
        <w:rPr>
          <w:rFonts w:ascii="宋体" w:hAnsi="宋体" w:hint="eastAsia"/>
          <w:sz w:val="24"/>
          <w:szCs w:val="24"/>
        </w:rPr>
        <w:t>体检</w:t>
      </w:r>
    </w:p>
    <w:p w:rsidR="00D16C96" w:rsidRPr="00920192" w:rsidRDefault="00D16C96" w:rsidP="00D16C96">
      <w:pPr>
        <w:rPr>
          <w:rFonts w:ascii="宋体" w:hAnsi="宋体"/>
          <w:sz w:val="24"/>
          <w:szCs w:val="24"/>
        </w:rPr>
      </w:pPr>
    </w:p>
    <w:p w:rsidR="00D16C96" w:rsidRPr="006E4E4B" w:rsidRDefault="00D16C96" w:rsidP="006E4E4B">
      <w:pPr>
        <w:spacing w:line="440" w:lineRule="exact"/>
        <w:rPr>
          <w:rFonts w:ascii="宋体" w:hAnsi="宋体"/>
          <w:sz w:val="24"/>
          <w:szCs w:val="24"/>
        </w:rPr>
      </w:pPr>
    </w:p>
    <w:sectPr w:rsidR="00D16C96" w:rsidRPr="006E4E4B" w:rsidSect="00AD18E8">
      <w:pgSz w:w="11906" w:h="16838"/>
      <w:pgMar w:top="567" w:right="851" w:bottom="284" w:left="85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4F1A" w:rsidRDefault="002D4F1A" w:rsidP="00301528">
      <w:r>
        <w:separator/>
      </w:r>
    </w:p>
  </w:endnote>
  <w:endnote w:type="continuationSeparator" w:id="1">
    <w:p w:rsidR="002D4F1A" w:rsidRDefault="002D4F1A" w:rsidP="003015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4F1A" w:rsidRDefault="002D4F1A" w:rsidP="00301528">
      <w:r>
        <w:separator/>
      </w:r>
    </w:p>
  </w:footnote>
  <w:footnote w:type="continuationSeparator" w:id="1">
    <w:p w:rsidR="002D4F1A" w:rsidRDefault="002D4F1A" w:rsidP="0030152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1528"/>
    <w:rsid w:val="00007413"/>
    <w:rsid w:val="00025A2D"/>
    <w:rsid w:val="000417C1"/>
    <w:rsid w:val="00041DBA"/>
    <w:rsid w:val="00076823"/>
    <w:rsid w:val="00086530"/>
    <w:rsid w:val="00095FC2"/>
    <w:rsid w:val="0012052B"/>
    <w:rsid w:val="00191ADF"/>
    <w:rsid w:val="001924CA"/>
    <w:rsid w:val="001E1A77"/>
    <w:rsid w:val="00232AD1"/>
    <w:rsid w:val="00256F4B"/>
    <w:rsid w:val="002767DE"/>
    <w:rsid w:val="002D4F1A"/>
    <w:rsid w:val="002F65B5"/>
    <w:rsid w:val="00301528"/>
    <w:rsid w:val="00306549"/>
    <w:rsid w:val="003137C3"/>
    <w:rsid w:val="00331039"/>
    <w:rsid w:val="00342589"/>
    <w:rsid w:val="004C7F91"/>
    <w:rsid w:val="004E68C0"/>
    <w:rsid w:val="004F0A70"/>
    <w:rsid w:val="00507D74"/>
    <w:rsid w:val="0051082A"/>
    <w:rsid w:val="0056266A"/>
    <w:rsid w:val="00570B0B"/>
    <w:rsid w:val="005A0200"/>
    <w:rsid w:val="005B6085"/>
    <w:rsid w:val="005C5F66"/>
    <w:rsid w:val="005D0DA2"/>
    <w:rsid w:val="005E4DE5"/>
    <w:rsid w:val="005F04F4"/>
    <w:rsid w:val="00602C85"/>
    <w:rsid w:val="0061179C"/>
    <w:rsid w:val="00645615"/>
    <w:rsid w:val="006548AD"/>
    <w:rsid w:val="006B2AB3"/>
    <w:rsid w:val="006B34E0"/>
    <w:rsid w:val="006C6140"/>
    <w:rsid w:val="006E4E4B"/>
    <w:rsid w:val="00754408"/>
    <w:rsid w:val="00770990"/>
    <w:rsid w:val="00796416"/>
    <w:rsid w:val="007A5B84"/>
    <w:rsid w:val="007A5E40"/>
    <w:rsid w:val="007B2052"/>
    <w:rsid w:val="00800593"/>
    <w:rsid w:val="0083520E"/>
    <w:rsid w:val="00870755"/>
    <w:rsid w:val="00874320"/>
    <w:rsid w:val="0088442A"/>
    <w:rsid w:val="008A3FF3"/>
    <w:rsid w:val="008B0111"/>
    <w:rsid w:val="008D4EED"/>
    <w:rsid w:val="008D6FEC"/>
    <w:rsid w:val="00912551"/>
    <w:rsid w:val="0093319F"/>
    <w:rsid w:val="00947DC6"/>
    <w:rsid w:val="00961D31"/>
    <w:rsid w:val="009C7559"/>
    <w:rsid w:val="009E144F"/>
    <w:rsid w:val="00A50FDA"/>
    <w:rsid w:val="00AD18E8"/>
    <w:rsid w:val="00AF02D9"/>
    <w:rsid w:val="00B16071"/>
    <w:rsid w:val="00B35A07"/>
    <w:rsid w:val="00B40BA1"/>
    <w:rsid w:val="00B55AA3"/>
    <w:rsid w:val="00B61404"/>
    <w:rsid w:val="00B824BC"/>
    <w:rsid w:val="00BA08C3"/>
    <w:rsid w:val="00BA476A"/>
    <w:rsid w:val="00BE016F"/>
    <w:rsid w:val="00C64EBD"/>
    <w:rsid w:val="00C82985"/>
    <w:rsid w:val="00C92D84"/>
    <w:rsid w:val="00CC5A89"/>
    <w:rsid w:val="00D16C96"/>
    <w:rsid w:val="00D51E9E"/>
    <w:rsid w:val="00D7636B"/>
    <w:rsid w:val="00D94F8C"/>
    <w:rsid w:val="00DB0517"/>
    <w:rsid w:val="00DE0A20"/>
    <w:rsid w:val="00E15105"/>
    <w:rsid w:val="00E32E35"/>
    <w:rsid w:val="00E85645"/>
    <w:rsid w:val="00EA534A"/>
    <w:rsid w:val="00EA600C"/>
    <w:rsid w:val="00EB240D"/>
    <w:rsid w:val="00F13BE3"/>
    <w:rsid w:val="00F23FE6"/>
    <w:rsid w:val="00F4079F"/>
    <w:rsid w:val="00F462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528"/>
    <w:rPr>
      <w:rFonts w:ascii="Times New Roman" w:eastAsia="宋体" w:hAnsi="Times New Roman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01528"/>
    <w:rPr>
      <w:color w:val="0000FF"/>
      <w:u w:val="single"/>
    </w:rPr>
  </w:style>
  <w:style w:type="character" w:styleId="a4">
    <w:name w:val="Strong"/>
    <w:basedOn w:val="a0"/>
    <w:qFormat/>
    <w:rsid w:val="00301528"/>
    <w:rPr>
      <w:b/>
      <w:bCs/>
    </w:rPr>
  </w:style>
  <w:style w:type="paragraph" w:styleId="a5">
    <w:name w:val="header"/>
    <w:basedOn w:val="a"/>
    <w:link w:val="Char"/>
    <w:uiPriority w:val="99"/>
    <w:rsid w:val="00301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301528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30152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01528"/>
    <w:rPr>
      <w:rFonts w:ascii="Times New Roman" w:eastAsia="宋体" w:hAnsi="Times New Roman" w:cs="Times New Roman"/>
      <w:kern w:val="0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570B0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70B0B"/>
    <w:rPr>
      <w:rFonts w:ascii="Times New Roman" w:eastAsia="宋体" w:hAnsi="Times New Roman" w:cs="Times New Roman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mailto:940363546@qq.com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shen-jian.com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191</Words>
  <Characters>1093</Characters>
  <Application>Microsoft Office Word</Application>
  <DocSecurity>0</DocSecurity>
  <Lines>9</Lines>
  <Paragraphs>2</Paragraphs>
  <ScaleCrop>false</ScaleCrop>
  <Company/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cp:lastPrinted>2021-03-30T01:30:00Z</cp:lastPrinted>
  <dcterms:created xsi:type="dcterms:W3CDTF">2021-10-11T02:51:00Z</dcterms:created>
  <dcterms:modified xsi:type="dcterms:W3CDTF">2022-03-30T02:20:00Z</dcterms:modified>
</cp:coreProperties>
</file>