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E6" w:rsidRDefault="00F619E6" w:rsidP="00F619E6">
      <w:pPr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巢湖学院创新创业指导师一览表</w:t>
      </w:r>
    </w:p>
    <w:p w:rsidR="00F619E6" w:rsidRDefault="00F619E6" w:rsidP="00F619E6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1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900"/>
        <w:gridCol w:w="540"/>
        <w:gridCol w:w="900"/>
        <w:gridCol w:w="1080"/>
        <w:gridCol w:w="720"/>
        <w:gridCol w:w="3780"/>
        <w:gridCol w:w="2880"/>
        <w:gridCol w:w="594"/>
      </w:tblGrid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所在</w:t>
            </w:r>
          </w:p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技术职务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创业证书名称、类型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发证单位、时间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F619E6" w:rsidTr="0010047D"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丁继勇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198305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学工部就业指导中心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高校创业指导师证书（师资证书）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全国高等学校学生信息咨询与就业指导中心，2015.07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SYB课程师资培训（职业培训证书）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中国就业培训技术指导中心，2012.09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互联网+混合式教学——基于MOOC和翻转课堂的探索与实践研修班培训（合格证书）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教育部中国高校科技杂志社，2016.03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370"/>
        </w:trPr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高校创新创业教育师资培训研讨会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北京超星尔雅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教育，2016.03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441"/>
        </w:trPr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全国职业指导师（中级）培训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全国高等学校学生信息咨询与就业指导中心，2016.08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455"/>
        </w:trPr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赵洁</w:t>
            </w:r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198510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经济管理学院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助教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高校创新创业教育的课程开发与实践骨干教师高级研修班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全国高校教师网络培训计划，2015.11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355"/>
        </w:trPr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高校创新创业教育培训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超星集团</w:t>
            </w:r>
            <w:proofErr w:type="gramEnd"/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全国职业指导师（中级）培训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全国高等学校学生信息咨询与就业指导中心，2016.08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金晶</w:t>
            </w:r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198208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经济管理学院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中国高级公务员培训中心，2013.12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高校创新创业教育的课程开发与实践骨干教师高级研修班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全国高校教师网络培训计划，2015.11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刘晓波</w:t>
            </w:r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198101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信息工程学院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合肥高校创新创业教育师资培训研讨会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北京超星尔雅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教育，2016.03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中国高级公务员培训中心，2013.12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刘旭</w:t>
            </w:r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198511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教务处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全国高校学生信息咨询与就业指导中心，2016.05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合肥高校创新创业教育师资培训研讨会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北京超星尔雅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教育，2016.03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中国高级公务员培训中心，2013.12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李融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198304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化材学院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助理职业指导师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人社部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，2015.06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中国高级公务员培训中心，2013.12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伍小运</w:t>
            </w:r>
            <w:proofErr w:type="gramEnd"/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197811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经济管理学院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助教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高校创新创业教育的课程开发与实践骨干教师高级研修班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全国高校教师网络培训计划，2015.11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邓其志</w:t>
            </w:r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198802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经济管理学院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助教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中国高级公务员培训中心，2013.12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合肥高校创新创业教育师资培训研讨会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北京超星尔雅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教育，2016.03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全国高校学生信息咨询与就业指导中心，2016.05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高校创新创业教育的课程开发与实践骨干教师高级研修班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全国高校教师网络培训计划，2015.11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1093"/>
        </w:trPr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裴敏俊</w:t>
            </w:r>
          </w:p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198911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化学与材料工程学院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全国高校学生信息咨询与就业指导中心，2016.05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876"/>
        </w:trPr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张号</w:t>
            </w:r>
            <w:proofErr w:type="gramEnd"/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198801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经济管理学院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助教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全国高校学生信息咨询与就业指导中心，2016.05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张园</w:t>
            </w:r>
            <w:proofErr w:type="gramStart"/>
            <w:r>
              <w:rPr>
                <w:rFonts w:ascii="宋体" w:hAnsi="宋体" w:hint="eastAsia"/>
              </w:rPr>
              <w:t>园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198609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外国语学院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助教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高校创新创业教育师资培训研讨会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北京超星尔雅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教育，201603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安徽省职业指导师的培训</w:t>
            </w:r>
          </w:p>
        </w:tc>
        <w:tc>
          <w:tcPr>
            <w:tcW w:w="2880" w:type="dxa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安徽省教育厅，2015.05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全国职业指导师（中级）培训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全国高等学校学生信息咨询与就业指导中心，2016.08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12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汪军</w:t>
            </w:r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197106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机械与电子工程学院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中国高级公务员培训中心，2014.01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孙玮</w:t>
            </w:r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198210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旅游管理学院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中国高级公务员培训中心，2013.12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高校创新创业教育师资培训研讨会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北京超星尔雅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教育，2016.03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全国职业指导师（中级）培训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全国高等学校学生信息咨询与就业指导中心，2016.08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455"/>
        </w:trPr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华紫武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197909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学工部，就业指导中心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</w:tcPr>
          <w:p w:rsidR="00F619E6" w:rsidRDefault="00F619E6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安徽省创业模拟实训讲师</w:t>
            </w:r>
          </w:p>
        </w:tc>
        <w:tc>
          <w:tcPr>
            <w:tcW w:w="2880" w:type="dxa"/>
          </w:tcPr>
          <w:p w:rsidR="00F619E6" w:rsidRDefault="00F619E6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安徽省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人社厅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，2013.08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</w:tcPr>
          <w:p w:rsidR="00F619E6" w:rsidRDefault="00F619E6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高级人力资源管理师</w:t>
            </w:r>
          </w:p>
        </w:tc>
        <w:tc>
          <w:tcPr>
            <w:tcW w:w="2880" w:type="dxa"/>
          </w:tcPr>
          <w:p w:rsidR="00F619E6" w:rsidRDefault="00F619E6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人社部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，2012.09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</w:tcPr>
          <w:p w:rsidR="00F619E6" w:rsidRDefault="00F619E6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互联网+混合式教学——基于MOOC和翻转课堂的探索与实践研修班培训（合格证书）</w:t>
            </w:r>
          </w:p>
        </w:tc>
        <w:tc>
          <w:tcPr>
            <w:tcW w:w="2880" w:type="dxa"/>
          </w:tcPr>
          <w:p w:rsidR="00F619E6" w:rsidRDefault="00F619E6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教育部中国高校科技杂志社，2016.03</w:t>
            </w:r>
          </w:p>
        </w:tc>
        <w:tc>
          <w:tcPr>
            <w:tcW w:w="594" w:type="dxa"/>
          </w:tcPr>
          <w:p w:rsidR="00F619E6" w:rsidRDefault="00F619E6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222"/>
        </w:trPr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王倩</w:t>
            </w:r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198302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文教学院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3780" w:type="dxa"/>
            <w:vAlign w:val="center"/>
          </w:tcPr>
          <w:p w:rsidR="00F619E6" w:rsidRPr="00C46F90" w:rsidRDefault="00F619E6" w:rsidP="001004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</w:t>
            </w:r>
            <w:r w:rsidRPr="00C46F90">
              <w:rPr>
                <w:rFonts w:ascii="宋体" w:hAnsi="宋体" w:hint="eastAsia"/>
              </w:rPr>
              <w:t>创业咨询师二级职业资格证</w:t>
            </w:r>
          </w:p>
        </w:tc>
        <w:tc>
          <w:tcPr>
            <w:tcW w:w="2880" w:type="dxa"/>
            <w:vAlign w:val="center"/>
          </w:tcPr>
          <w:p w:rsidR="00F619E6" w:rsidRPr="00C46F90" w:rsidRDefault="00F619E6" w:rsidP="001004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人力资源和社会保障部</w:t>
            </w:r>
            <w:r w:rsidRPr="00C46F90">
              <w:rPr>
                <w:rFonts w:ascii="宋体" w:hAnsi="宋体" w:hint="eastAsia"/>
              </w:rPr>
              <w:t>，2015.12</w:t>
            </w:r>
          </w:p>
        </w:tc>
        <w:tc>
          <w:tcPr>
            <w:tcW w:w="594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221"/>
        </w:trPr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0" w:type="dxa"/>
            <w:vAlign w:val="center"/>
          </w:tcPr>
          <w:p w:rsidR="00F619E6" w:rsidRPr="00C46F90" w:rsidRDefault="00F619E6" w:rsidP="001004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国家职业指导师二级</w:t>
            </w:r>
            <w:r w:rsidRPr="00C46F90">
              <w:rPr>
                <w:rFonts w:ascii="宋体" w:hAnsi="宋体" w:hint="eastAsia"/>
              </w:rPr>
              <w:t>职业资格证</w:t>
            </w:r>
          </w:p>
        </w:tc>
        <w:tc>
          <w:tcPr>
            <w:tcW w:w="2880" w:type="dxa"/>
            <w:vAlign w:val="center"/>
          </w:tcPr>
          <w:p w:rsidR="00F619E6" w:rsidRPr="00C46F90" w:rsidRDefault="00F619E6" w:rsidP="001004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人力资源和社会保障部</w:t>
            </w:r>
            <w:r w:rsidRPr="00C46F90">
              <w:rPr>
                <w:rFonts w:ascii="宋体" w:hAnsi="宋体" w:hint="eastAsia"/>
              </w:rPr>
              <w:t>，201</w:t>
            </w:r>
            <w:r>
              <w:rPr>
                <w:rFonts w:ascii="宋体" w:hAnsi="宋体" w:hint="eastAsia"/>
              </w:rPr>
              <w:t>6</w:t>
            </w:r>
            <w:r w:rsidRPr="00C46F90">
              <w:rPr>
                <w:rFonts w:ascii="宋体" w:hAnsi="宋体" w:hint="eastAsia"/>
              </w:rPr>
              <w:t>.12</w:t>
            </w:r>
          </w:p>
        </w:tc>
        <w:tc>
          <w:tcPr>
            <w:tcW w:w="594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221"/>
        </w:trPr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0" w:type="dxa"/>
            <w:vAlign w:val="center"/>
          </w:tcPr>
          <w:p w:rsidR="00F619E6" w:rsidRPr="00C46F90" w:rsidRDefault="00F619E6" w:rsidP="001004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国家心理咨询师三级</w:t>
            </w:r>
            <w:r w:rsidRPr="00C46F90">
              <w:rPr>
                <w:rFonts w:ascii="宋体" w:hAnsi="宋体" w:hint="eastAsia"/>
              </w:rPr>
              <w:t>职业资格证</w:t>
            </w:r>
          </w:p>
        </w:tc>
        <w:tc>
          <w:tcPr>
            <w:tcW w:w="2880" w:type="dxa"/>
            <w:vAlign w:val="center"/>
          </w:tcPr>
          <w:p w:rsidR="00F619E6" w:rsidRPr="00C46F90" w:rsidRDefault="00F619E6" w:rsidP="001004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人力资源和社会保障部</w:t>
            </w:r>
            <w:r w:rsidRPr="00C46F90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2014.08</w:t>
            </w:r>
          </w:p>
        </w:tc>
        <w:tc>
          <w:tcPr>
            <w:tcW w:w="594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221"/>
        </w:trPr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0" w:type="dxa"/>
            <w:vAlign w:val="center"/>
          </w:tcPr>
          <w:p w:rsidR="00F619E6" w:rsidRPr="00C46F90" w:rsidRDefault="00F619E6" w:rsidP="0010047D">
            <w:pPr>
              <w:jc w:val="center"/>
              <w:rPr>
                <w:rFonts w:ascii="宋体" w:hAnsi="宋体"/>
              </w:rPr>
            </w:pPr>
            <w:r w:rsidRPr="00C46F90">
              <w:rPr>
                <w:rFonts w:ascii="宋体" w:hAnsi="宋体" w:hint="eastAsia"/>
              </w:rPr>
              <w:t>高级创业指导师培训</w:t>
            </w:r>
          </w:p>
        </w:tc>
        <w:tc>
          <w:tcPr>
            <w:tcW w:w="2880" w:type="dxa"/>
            <w:vAlign w:val="center"/>
          </w:tcPr>
          <w:p w:rsidR="00F619E6" w:rsidRPr="00C46F90" w:rsidRDefault="00F619E6" w:rsidP="0010047D">
            <w:pPr>
              <w:jc w:val="center"/>
              <w:rPr>
                <w:rFonts w:ascii="宋体" w:hAnsi="宋体"/>
              </w:rPr>
            </w:pPr>
            <w:r w:rsidRPr="00C46F90">
              <w:rPr>
                <w:rFonts w:ascii="宋体" w:hAnsi="宋体" w:hint="eastAsia"/>
              </w:rPr>
              <w:t>中国高级公务员培训中心，2013.12</w:t>
            </w:r>
          </w:p>
        </w:tc>
        <w:tc>
          <w:tcPr>
            <w:tcW w:w="594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李本祥</w:t>
            </w:r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198109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艺术学院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中国高级公务员培训中心，2013.12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张艳</w:t>
            </w:r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198012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外国语学院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助教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高级创业指导师培训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中国高级公务员培训中心，2013.12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18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丁俊苗</w:t>
            </w:r>
            <w:proofErr w:type="gramEnd"/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197403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教务处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高级创业指导师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人力资源和社会保障部、中国高级公务员员培训中心，2014.07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代光辉</w:t>
            </w:r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1987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机械学院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高校毕业生就业协会，2019.07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苗慧勇</w:t>
            </w:r>
            <w:proofErr w:type="gramEnd"/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1982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信工学院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高校毕业生就业协会，2019.07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杨涛</w:t>
            </w:r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1990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教务处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助教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创新创业指导师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高校毕业生就业协会，2019.07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240"/>
        </w:trPr>
        <w:tc>
          <w:tcPr>
            <w:tcW w:w="468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江萍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90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1990</w:t>
            </w:r>
          </w:p>
        </w:tc>
        <w:tc>
          <w:tcPr>
            <w:tcW w:w="108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教务处</w:t>
            </w:r>
          </w:p>
        </w:tc>
        <w:tc>
          <w:tcPr>
            <w:tcW w:w="720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助教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创新创业指导师（高级）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中创国培（北京）教育科技研究院，2019..6</w:t>
            </w:r>
          </w:p>
        </w:tc>
        <w:tc>
          <w:tcPr>
            <w:tcW w:w="594" w:type="dxa"/>
            <w:vMerge w:val="restart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rPr>
          <w:trHeight w:val="240"/>
        </w:trPr>
        <w:tc>
          <w:tcPr>
            <w:tcW w:w="468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心理咨询师三级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人力资源社会保障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部职业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技能鉴定中心，2016.01</w:t>
            </w:r>
          </w:p>
        </w:tc>
        <w:tc>
          <w:tcPr>
            <w:tcW w:w="594" w:type="dxa"/>
            <w:vMerge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19E6" w:rsidTr="0010047D">
        <w:tc>
          <w:tcPr>
            <w:tcW w:w="468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汤玲玲</w:t>
            </w:r>
          </w:p>
        </w:tc>
        <w:tc>
          <w:tcPr>
            <w:tcW w:w="54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90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1987</w:t>
            </w:r>
          </w:p>
        </w:tc>
        <w:tc>
          <w:tcPr>
            <w:tcW w:w="108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外语学院</w:t>
            </w:r>
          </w:p>
        </w:tc>
        <w:tc>
          <w:tcPr>
            <w:tcW w:w="720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37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创新创业指导师（高级）</w:t>
            </w:r>
          </w:p>
        </w:tc>
        <w:tc>
          <w:tcPr>
            <w:tcW w:w="2880" w:type="dxa"/>
            <w:vAlign w:val="center"/>
          </w:tcPr>
          <w:p w:rsidR="00F619E6" w:rsidRDefault="00F619E6" w:rsidP="0010047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中创国培（北京）教育科技研究院，2019..6</w:t>
            </w:r>
          </w:p>
        </w:tc>
        <w:tc>
          <w:tcPr>
            <w:tcW w:w="594" w:type="dxa"/>
            <w:vAlign w:val="center"/>
          </w:tcPr>
          <w:p w:rsidR="00F619E6" w:rsidRDefault="00F619E6" w:rsidP="001004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2153C" w:rsidRPr="00F619E6" w:rsidRDefault="0062153C"/>
    <w:sectPr w:rsidR="0062153C" w:rsidRPr="00F619E6" w:rsidSect="00F619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9E6"/>
    <w:rsid w:val="000E21C9"/>
    <w:rsid w:val="002929D8"/>
    <w:rsid w:val="00536E43"/>
    <w:rsid w:val="0062153C"/>
    <w:rsid w:val="006D27E1"/>
    <w:rsid w:val="006E3E9F"/>
    <w:rsid w:val="007F76BB"/>
    <w:rsid w:val="009514EF"/>
    <w:rsid w:val="00AE120D"/>
    <w:rsid w:val="00EE5445"/>
    <w:rsid w:val="00F619E6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许雪艳</dc:creator>
  <cp:lastModifiedBy>许雪艳</cp:lastModifiedBy>
  <cp:revision>1</cp:revision>
  <dcterms:created xsi:type="dcterms:W3CDTF">2019-07-10T01:28:00Z</dcterms:created>
  <dcterms:modified xsi:type="dcterms:W3CDTF">2019-07-10T01:30:00Z</dcterms:modified>
</cp:coreProperties>
</file>