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证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eastAsia="zh-CN"/>
        </w:rPr>
        <w:t>明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保卫与校园管理处：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兹有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eastAsia="zh-CN"/>
        </w:rPr>
        <w:t>学院成人高等教育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年级学员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>在我校成人高等教育面授学习期间（</w:t>
      </w:r>
      <w:r>
        <w:rPr>
          <w:rFonts w:hint="eastAsia"/>
          <w:sz w:val="28"/>
          <w:szCs w:val="28"/>
          <w:lang w:val="en-US" w:eastAsia="zh-CN"/>
        </w:rPr>
        <w:t xml:space="preserve">   月   日至   月   日）因自备车辆出入校园，特申请办理车辆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临时通行证。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特此证明。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>学院（公章）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国际交流与继续教育学院（公章）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A7D32"/>
    <w:rsid w:val="7B2127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2016-07-08T06:12:08Z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