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FD6" w:rsidRDefault="00FC36DF">
      <w:pPr>
        <w:jc w:val="center"/>
        <w:rPr>
          <w:rFonts w:ascii="黑体" w:eastAsia="黑体" w:hAnsi="新宋体"/>
          <w:b/>
          <w:bCs/>
          <w:sz w:val="32"/>
          <w:szCs w:val="32"/>
        </w:rPr>
      </w:pPr>
      <w:r>
        <w:rPr>
          <w:rFonts w:ascii="黑体" w:eastAsia="黑体" w:hAnsi="新宋体" w:hint="eastAsia"/>
          <w:b/>
          <w:bCs/>
          <w:sz w:val="32"/>
          <w:szCs w:val="32"/>
        </w:rPr>
        <w:t>巢湖学院20XX—20XX</w:t>
      </w:r>
      <w:proofErr w:type="gramStart"/>
      <w:r>
        <w:rPr>
          <w:rFonts w:ascii="黑体" w:eastAsia="黑体" w:hAnsi="新宋体" w:hint="eastAsia"/>
          <w:b/>
          <w:bCs/>
          <w:sz w:val="32"/>
          <w:szCs w:val="32"/>
        </w:rPr>
        <w:t>学年第</w:t>
      </w:r>
      <w:proofErr w:type="gramEnd"/>
      <w:r>
        <w:rPr>
          <w:rFonts w:ascii="黑体" w:eastAsia="黑体" w:hAnsi="新宋体" w:hint="eastAsia"/>
          <w:b/>
          <w:bCs/>
          <w:sz w:val="32"/>
          <w:szCs w:val="32"/>
        </w:rPr>
        <w:t>X学期</w:t>
      </w:r>
    </w:p>
    <w:p w:rsidR="00265FD6" w:rsidRDefault="00FC36DF">
      <w:pPr>
        <w:jc w:val="center"/>
        <w:rPr>
          <w:rFonts w:ascii="黑体" w:eastAsia="黑体" w:hAnsi="新宋体"/>
          <w:b/>
          <w:bCs/>
          <w:sz w:val="32"/>
          <w:szCs w:val="32"/>
        </w:rPr>
      </w:pPr>
      <w:r>
        <w:rPr>
          <w:rFonts w:ascii="黑体" w:eastAsia="黑体" w:hAnsi="新宋体" w:hint="eastAsia"/>
          <w:b/>
          <w:bCs/>
          <w:sz w:val="32"/>
          <w:szCs w:val="32"/>
        </w:rPr>
        <w:t>XX学院XX专业XX课程</w:t>
      </w:r>
      <w:r w:rsidR="00A763F4">
        <w:rPr>
          <w:rFonts w:ascii="黑体" w:eastAsia="黑体" w:hAnsi="新宋体" w:hint="eastAsia"/>
          <w:b/>
          <w:bCs/>
          <w:sz w:val="32"/>
          <w:szCs w:val="32"/>
        </w:rPr>
        <w:t>分析报告</w:t>
      </w:r>
    </w:p>
    <w:p w:rsidR="00265FD6" w:rsidRDefault="00FC36DF">
      <w:pPr>
        <w:ind w:firstLineChars="200" w:firstLine="562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一、基本信息</w:t>
      </w:r>
    </w:p>
    <w:tbl>
      <w:tblPr>
        <w:tblW w:w="882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570"/>
        <w:gridCol w:w="405"/>
        <w:gridCol w:w="70"/>
        <w:gridCol w:w="290"/>
        <w:gridCol w:w="250"/>
        <w:gridCol w:w="110"/>
        <w:gridCol w:w="484"/>
        <w:gridCol w:w="236"/>
        <w:gridCol w:w="123"/>
        <w:gridCol w:w="267"/>
        <w:gridCol w:w="510"/>
        <w:gridCol w:w="120"/>
        <w:gridCol w:w="307"/>
        <w:gridCol w:w="113"/>
        <w:gridCol w:w="135"/>
        <w:gridCol w:w="741"/>
        <w:gridCol w:w="204"/>
        <w:gridCol w:w="11"/>
        <w:gridCol w:w="352"/>
        <w:gridCol w:w="537"/>
        <w:gridCol w:w="171"/>
        <w:gridCol w:w="144"/>
        <w:gridCol w:w="423"/>
        <w:gridCol w:w="342"/>
        <w:gridCol w:w="230"/>
        <w:gridCol w:w="495"/>
      </w:tblGrid>
      <w:tr w:rsidR="00265FD6">
        <w:trPr>
          <w:cantSplit/>
          <w:trHeight w:val="340"/>
        </w:trPr>
        <w:tc>
          <w:tcPr>
            <w:tcW w:w="1185" w:type="dxa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课程名称</w:t>
            </w:r>
          </w:p>
        </w:tc>
        <w:tc>
          <w:tcPr>
            <w:tcW w:w="2415" w:type="dxa"/>
            <w:gridSpan w:val="8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900" w:type="dxa"/>
            <w:gridSpan w:val="3"/>
            <w:vAlign w:val="center"/>
          </w:tcPr>
          <w:p w:rsidR="00265FD6" w:rsidRDefault="00FC36DF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总学时</w:t>
            </w:r>
          </w:p>
        </w:tc>
        <w:tc>
          <w:tcPr>
            <w:tcW w:w="540" w:type="dxa"/>
            <w:gridSpan w:val="3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080" w:type="dxa"/>
            <w:gridSpan w:val="3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实验学时</w:t>
            </w:r>
          </w:p>
        </w:tc>
        <w:tc>
          <w:tcPr>
            <w:tcW w:w="900" w:type="dxa"/>
            <w:gridSpan w:val="3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上机学时</w:t>
            </w:r>
          </w:p>
        </w:tc>
        <w:tc>
          <w:tcPr>
            <w:tcW w:w="725" w:type="dxa"/>
            <w:gridSpan w:val="2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</w:tr>
      <w:tr w:rsidR="00265FD6">
        <w:trPr>
          <w:trHeight w:val="340"/>
        </w:trPr>
        <w:tc>
          <w:tcPr>
            <w:tcW w:w="1185" w:type="dxa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主讲教师</w:t>
            </w:r>
          </w:p>
        </w:tc>
        <w:tc>
          <w:tcPr>
            <w:tcW w:w="975" w:type="dxa"/>
            <w:gridSpan w:val="2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720" w:type="dxa"/>
            <w:gridSpan w:val="4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职称</w:t>
            </w:r>
          </w:p>
        </w:tc>
        <w:tc>
          <w:tcPr>
            <w:tcW w:w="720" w:type="dxa"/>
            <w:gridSpan w:val="2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900" w:type="dxa"/>
            <w:gridSpan w:val="3"/>
            <w:vAlign w:val="center"/>
          </w:tcPr>
          <w:p w:rsidR="00265FD6" w:rsidRDefault="00FC36DF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  龄</w:t>
            </w:r>
          </w:p>
        </w:tc>
        <w:tc>
          <w:tcPr>
            <w:tcW w:w="540" w:type="dxa"/>
            <w:gridSpan w:val="3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080" w:type="dxa"/>
            <w:gridSpan w:val="3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课程类型</w:t>
            </w:r>
          </w:p>
        </w:tc>
        <w:tc>
          <w:tcPr>
            <w:tcW w:w="900" w:type="dxa"/>
            <w:gridSpan w:val="3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学生人数</w:t>
            </w:r>
          </w:p>
        </w:tc>
        <w:tc>
          <w:tcPr>
            <w:tcW w:w="725" w:type="dxa"/>
            <w:gridSpan w:val="2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</w:tr>
      <w:tr w:rsidR="00265FD6">
        <w:trPr>
          <w:trHeight w:val="340"/>
        </w:trPr>
        <w:tc>
          <w:tcPr>
            <w:tcW w:w="5040" w:type="dxa"/>
            <w:gridSpan w:val="15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教材课前到位： 是□        否□</w:t>
            </w:r>
          </w:p>
        </w:tc>
        <w:tc>
          <w:tcPr>
            <w:tcW w:w="1080" w:type="dxa"/>
            <w:gridSpan w:val="3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授课对象</w:t>
            </w:r>
          </w:p>
        </w:tc>
        <w:tc>
          <w:tcPr>
            <w:tcW w:w="2705" w:type="dxa"/>
            <w:gridSpan w:val="9"/>
            <w:vAlign w:val="center"/>
          </w:tcPr>
          <w:p w:rsidR="00265FD6" w:rsidRDefault="00265FD6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</w:p>
        </w:tc>
      </w:tr>
      <w:tr w:rsidR="00265FD6">
        <w:trPr>
          <w:trHeight w:val="340"/>
        </w:trPr>
        <w:tc>
          <w:tcPr>
            <w:tcW w:w="8825" w:type="dxa"/>
            <w:gridSpan w:val="27"/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教材名称：            编著者：          出版年份：              出版社：</w:t>
            </w:r>
          </w:p>
        </w:tc>
      </w:tr>
      <w:tr w:rsidR="00265FD6">
        <w:trPr>
          <w:cantSplit/>
          <w:trHeight w:val="340"/>
        </w:trPr>
        <w:tc>
          <w:tcPr>
            <w:tcW w:w="8825" w:type="dxa"/>
            <w:gridSpan w:val="27"/>
            <w:vAlign w:val="center"/>
          </w:tcPr>
          <w:p w:rsidR="00265FD6" w:rsidRDefault="00FC36DF">
            <w:pPr>
              <w:spacing w:beforeLines="50" w:before="156" w:line="312" w:lineRule="auto"/>
              <w:ind w:left="1260" w:hangingChars="600" w:hanging="126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教材类别：国家级、省部级优秀教材□   国家级、省部级规划教材   面向21世纪教材□</w:t>
            </w:r>
          </w:p>
          <w:p w:rsidR="00265FD6" w:rsidRDefault="00FC36DF">
            <w:pPr>
              <w:spacing w:afterLines="50" w:after="156" w:line="312" w:lineRule="auto"/>
              <w:ind w:firstLineChars="500" w:firstLine="105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外文原版教材□     翻译外国教材□        其他教材□        讲义□       </w:t>
            </w:r>
          </w:p>
        </w:tc>
      </w:tr>
      <w:tr w:rsidR="00265FD6">
        <w:trPr>
          <w:cantSplit/>
          <w:trHeight w:val="340"/>
        </w:trPr>
        <w:tc>
          <w:tcPr>
            <w:tcW w:w="8825" w:type="dxa"/>
            <w:gridSpan w:val="27"/>
            <w:vAlign w:val="center"/>
          </w:tcPr>
          <w:p w:rsidR="00265FD6" w:rsidRDefault="00FC36DF">
            <w:pPr>
              <w:spacing w:beforeLines="50" w:before="156" w:afterLines="50" w:after="156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教材适用情况：非常适用□    一般□    不适用□</w:t>
            </w:r>
          </w:p>
        </w:tc>
      </w:tr>
      <w:tr w:rsidR="00265FD6">
        <w:trPr>
          <w:cantSplit/>
          <w:trHeight w:val="340"/>
        </w:trPr>
        <w:tc>
          <w:tcPr>
            <w:tcW w:w="8825" w:type="dxa"/>
            <w:gridSpan w:val="27"/>
            <w:vAlign w:val="center"/>
          </w:tcPr>
          <w:p w:rsidR="00265FD6" w:rsidRDefault="00FC36DF">
            <w:pPr>
              <w:spacing w:beforeLines="50" w:before="156" w:afterLines="50" w:after="156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双语教学情况：用外语授课时数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       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</w:tr>
      <w:tr w:rsidR="00265FD6">
        <w:trPr>
          <w:cantSplit/>
          <w:trHeight w:val="340"/>
        </w:trPr>
        <w:tc>
          <w:tcPr>
            <w:tcW w:w="8825" w:type="dxa"/>
            <w:gridSpan w:val="27"/>
            <w:vAlign w:val="center"/>
          </w:tcPr>
          <w:p w:rsidR="00265FD6" w:rsidRDefault="00FC36DF">
            <w:pPr>
              <w:spacing w:beforeLines="50" w:before="156" w:afterLines="50" w:after="156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实验教学情况：1.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实验总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个数/时数（   ）2.设计性实验个数/时数（   ）3.综合性实验个数/时数（   ）</w:t>
            </w:r>
          </w:p>
        </w:tc>
      </w:tr>
      <w:tr w:rsidR="00265FD6">
        <w:trPr>
          <w:cantSplit/>
          <w:trHeight w:val="340"/>
        </w:trPr>
        <w:tc>
          <w:tcPr>
            <w:tcW w:w="8825" w:type="dxa"/>
            <w:gridSpan w:val="27"/>
            <w:vAlign w:val="center"/>
          </w:tcPr>
          <w:p w:rsidR="00265FD6" w:rsidRDefault="00FC36DF">
            <w:pPr>
              <w:spacing w:beforeLines="50" w:before="156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使用多媒体技术授课：部分使用□    全部使用□   没使用□ </w:t>
            </w:r>
          </w:p>
          <w:p w:rsidR="00265FD6" w:rsidRDefault="00FC36DF">
            <w:pPr>
              <w:spacing w:afterLines="50" w:after="156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多媒体课件来源：自制□    购买□    其他□</w:t>
            </w:r>
          </w:p>
        </w:tc>
      </w:tr>
      <w:tr w:rsidR="00265FD6">
        <w:trPr>
          <w:cantSplit/>
          <w:trHeight w:val="340"/>
        </w:trPr>
        <w:tc>
          <w:tcPr>
            <w:tcW w:w="8825" w:type="dxa"/>
            <w:gridSpan w:val="27"/>
            <w:vAlign w:val="center"/>
          </w:tcPr>
          <w:p w:rsidR="00265FD6" w:rsidRDefault="00FC36DF">
            <w:pPr>
              <w:spacing w:beforeLines="50" w:before="156" w:afterLines="50" w:after="156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教学大纲、进度表执行情况：严格执行□    10%以内变动□     变动大于10%□</w:t>
            </w:r>
          </w:p>
        </w:tc>
      </w:tr>
      <w:tr w:rsidR="00265FD6">
        <w:trPr>
          <w:cantSplit/>
          <w:trHeight w:val="340"/>
        </w:trPr>
        <w:tc>
          <w:tcPr>
            <w:tcW w:w="8825" w:type="dxa"/>
            <w:gridSpan w:val="27"/>
            <w:vAlign w:val="center"/>
          </w:tcPr>
          <w:p w:rsidR="00265FD6" w:rsidRDefault="00FC36DF">
            <w:pPr>
              <w:spacing w:beforeLines="50" w:before="156" w:afterLines="50" w:after="156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课程有无试题库：有□     无□       试题库级别：国家级□   省部级□    校级□</w:t>
            </w:r>
          </w:p>
        </w:tc>
      </w:tr>
      <w:tr w:rsidR="00265FD6">
        <w:trPr>
          <w:cantSplit/>
          <w:trHeight w:val="225"/>
        </w:trPr>
        <w:tc>
          <w:tcPr>
            <w:tcW w:w="8825" w:type="dxa"/>
            <w:gridSpan w:val="27"/>
            <w:vAlign w:val="center"/>
          </w:tcPr>
          <w:p w:rsidR="00265FD6" w:rsidRDefault="00FC36DF">
            <w:pPr>
              <w:spacing w:beforeLines="50" w:before="156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是否统一命题：是□     否□  </w:t>
            </w:r>
          </w:p>
          <w:p w:rsidR="00265FD6" w:rsidRDefault="00FC36DF">
            <w:pPr>
              <w:spacing w:afterLines="50" w:after="156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命题难度、广度、深度是否符合大纲要求：是□    否□</w:t>
            </w:r>
          </w:p>
        </w:tc>
      </w:tr>
      <w:tr w:rsidR="00265FD6">
        <w:trPr>
          <w:cantSplit/>
          <w:trHeight w:val="585"/>
        </w:trPr>
        <w:tc>
          <w:tcPr>
            <w:tcW w:w="8825" w:type="dxa"/>
            <w:gridSpan w:val="27"/>
            <w:vAlign w:val="center"/>
          </w:tcPr>
          <w:p w:rsidR="00265FD6" w:rsidRDefault="00FC36DF">
            <w:pPr>
              <w:spacing w:beforeLines="50" w:before="156" w:afterLines="50" w:after="156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是否实行教考分离：是□     否□        平时考核方式：</w:t>
            </w:r>
          </w:p>
        </w:tc>
      </w:tr>
      <w:tr w:rsidR="00265FD6">
        <w:trPr>
          <w:cantSplit/>
          <w:trHeight w:val="1245"/>
        </w:trPr>
        <w:tc>
          <w:tcPr>
            <w:tcW w:w="8825" w:type="dxa"/>
            <w:gridSpan w:val="27"/>
            <w:tcBorders>
              <w:bottom w:val="single" w:sz="4" w:space="0" w:color="auto"/>
            </w:tcBorders>
            <w:vAlign w:val="center"/>
          </w:tcPr>
          <w:p w:rsidR="00265FD6" w:rsidRDefault="00FC36DF">
            <w:pPr>
              <w:spacing w:beforeLines="50" w:before="156" w:afterLines="50" w:after="156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期末考核方式：闭卷□   开卷□    </w:t>
            </w:r>
            <w:r w:rsidR="00CE6BE9">
              <w:rPr>
                <w:rFonts w:ascii="宋体" w:hAnsi="宋体" w:cs="宋体" w:hint="eastAsia"/>
                <w:szCs w:val="21"/>
              </w:rPr>
              <w:t>课程</w:t>
            </w:r>
            <w:r>
              <w:rPr>
                <w:rFonts w:ascii="宋体" w:hAnsi="宋体" w:cs="宋体" w:hint="eastAsia"/>
                <w:szCs w:val="21"/>
              </w:rPr>
              <w:t xml:space="preserve">论文□   </w:t>
            </w:r>
            <w:r w:rsidR="00CE6BE9" w:rsidRPr="00CE6BE9">
              <w:rPr>
                <w:rFonts w:ascii="宋体" w:hAnsi="宋体" w:cs="宋体" w:hint="eastAsia"/>
                <w:szCs w:val="21"/>
              </w:rPr>
              <w:t>课程</w:t>
            </w:r>
            <w:r w:rsidR="00CE6BE9">
              <w:rPr>
                <w:rFonts w:ascii="宋体" w:hAnsi="宋体" w:cs="宋体" w:hint="eastAsia"/>
                <w:szCs w:val="21"/>
              </w:rPr>
              <w:t>设计</w:t>
            </w:r>
            <w:r w:rsidR="00CE6BE9" w:rsidRPr="00CE6BE9">
              <w:rPr>
                <w:rFonts w:ascii="宋体" w:hAnsi="宋体" w:cs="宋体" w:hint="eastAsia"/>
                <w:szCs w:val="21"/>
              </w:rPr>
              <w:t>□</w:t>
            </w:r>
            <w:r w:rsidR="00CE6BE9">
              <w:rPr>
                <w:rFonts w:ascii="宋体" w:hAnsi="宋体" w:cs="宋体" w:hint="eastAsia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szCs w:val="21"/>
              </w:rPr>
              <w:t xml:space="preserve"> 口试□    其他□    </w:t>
            </w:r>
          </w:p>
          <w:p w:rsidR="00265FD6" w:rsidRDefault="00FC36DF">
            <w:pPr>
              <w:spacing w:beforeLines="50" w:before="156" w:afterLines="50" w:after="156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作业情况：布置次数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        </w:t>
            </w:r>
            <w:r>
              <w:rPr>
                <w:rFonts w:ascii="宋体" w:hAnsi="宋体" w:cs="宋体" w:hint="eastAsia"/>
                <w:szCs w:val="21"/>
              </w:rPr>
              <w:t xml:space="preserve"> 批改量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       </w:t>
            </w:r>
          </w:p>
        </w:tc>
      </w:tr>
      <w:tr w:rsidR="00265FD6">
        <w:trPr>
          <w:cantSplit/>
          <w:trHeight w:val="711"/>
        </w:trPr>
        <w:tc>
          <w:tcPr>
            <w:tcW w:w="8825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5FD6" w:rsidRDefault="00FC36DF">
            <w:pPr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lastRenderedPageBreak/>
              <w:t>二、成绩分析</w:t>
            </w:r>
          </w:p>
        </w:tc>
      </w:tr>
      <w:tr w:rsidR="00265FD6">
        <w:trPr>
          <w:cantSplit/>
          <w:trHeight w:val="360"/>
        </w:trPr>
        <w:tc>
          <w:tcPr>
            <w:tcW w:w="1755" w:type="dxa"/>
            <w:gridSpan w:val="2"/>
            <w:tcBorders>
              <w:top w:val="single" w:sz="4" w:space="0" w:color="auto"/>
              <w:tl2br w:val="single" w:sz="4" w:space="0" w:color="auto"/>
            </w:tcBorders>
            <w:vAlign w:val="center"/>
          </w:tcPr>
          <w:p w:rsidR="00265FD6" w:rsidRDefault="00FC36DF">
            <w:pPr>
              <w:ind w:left="1680" w:hangingChars="800" w:hanging="168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目标</w:t>
            </w:r>
          </w:p>
          <w:p w:rsidR="00265FD6" w:rsidRDefault="00FC36D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</w:t>
            </w:r>
          </w:p>
        </w:tc>
        <w:tc>
          <w:tcPr>
            <w:tcW w:w="1609" w:type="dxa"/>
            <w:gridSpan w:val="6"/>
            <w:tcBorders>
              <w:top w:val="single" w:sz="4" w:space="0" w:color="auto"/>
            </w:tcBorders>
            <w:vAlign w:val="center"/>
          </w:tcPr>
          <w:p w:rsidR="00265FD6" w:rsidRDefault="00FC36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课程目标1</w:t>
            </w:r>
          </w:p>
        </w:tc>
        <w:tc>
          <w:tcPr>
            <w:tcW w:w="1811" w:type="dxa"/>
            <w:gridSpan w:val="8"/>
            <w:tcBorders>
              <w:top w:val="single" w:sz="4" w:space="0" w:color="auto"/>
            </w:tcBorders>
            <w:vAlign w:val="center"/>
          </w:tcPr>
          <w:p w:rsidR="00265FD6" w:rsidRDefault="00FC36DF">
            <w:pPr>
              <w:widowControl/>
              <w:ind w:firstLineChars="50" w:firstLine="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课程目标2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</w:tcBorders>
            <w:vAlign w:val="center"/>
          </w:tcPr>
          <w:p w:rsidR="00265FD6" w:rsidRDefault="00FC36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课程目标3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</w:tcBorders>
            <w:vAlign w:val="center"/>
          </w:tcPr>
          <w:p w:rsidR="00265FD6" w:rsidRDefault="00FC36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课程目标4</w:t>
            </w:r>
          </w:p>
        </w:tc>
      </w:tr>
      <w:tr w:rsidR="00985CE3" w:rsidTr="004C5D5C">
        <w:trPr>
          <w:cantSplit/>
          <w:trHeight w:val="345"/>
        </w:trPr>
        <w:tc>
          <w:tcPr>
            <w:tcW w:w="1755" w:type="dxa"/>
            <w:gridSpan w:val="2"/>
            <w:vAlign w:val="center"/>
          </w:tcPr>
          <w:p w:rsidR="00985CE3" w:rsidRDefault="00985CE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对应毕业要求指标点</w:t>
            </w:r>
          </w:p>
        </w:tc>
        <w:tc>
          <w:tcPr>
            <w:tcW w:w="1609" w:type="dxa"/>
            <w:gridSpan w:val="6"/>
            <w:vAlign w:val="center"/>
          </w:tcPr>
          <w:p w:rsidR="00985CE3" w:rsidRDefault="00985CE3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11" w:type="dxa"/>
            <w:gridSpan w:val="8"/>
            <w:vAlign w:val="center"/>
          </w:tcPr>
          <w:p w:rsidR="00985CE3" w:rsidRDefault="00985CE3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016" w:type="dxa"/>
            <w:gridSpan w:val="6"/>
            <w:vAlign w:val="center"/>
          </w:tcPr>
          <w:p w:rsidR="00985CE3" w:rsidRDefault="00985CE3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634" w:type="dxa"/>
            <w:gridSpan w:val="5"/>
            <w:vAlign w:val="center"/>
          </w:tcPr>
          <w:p w:rsidR="00985CE3" w:rsidRDefault="00985CE3">
            <w:pPr>
              <w:rPr>
                <w:rFonts w:ascii="宋体" w:hAnsi="宋体" w:cs="宋体"/>
                <w:szCs w:val="21"/>
              </w:rPr>
            </w:pPr>
          </w:p>
        </w:tc>
      </w:tr>
      <w:tr w:rsidR="00265FD6">
        <w:trPr>
          <w:cantSplit/>
          <w:trHeight w:val="345"/>
        </w:trPr>
        <w:tc>
          <w:tcPr>
            <w:tcW w:w="1755" w:type="dxa"/>
            <w:gridSpan w:val="2"/>
            <w:vAlign w:val="center"/>
          </w:tcPr>
          <w:p w:rsidR="00265FD6" w:rsidRDefault="00FC36D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支撑环节</w:t>
            </w:r>
          </w:p>
        </w:tc>
        <w:tc>
          <w:tcPr>
            <w:tcW w:w="475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626" w:type="dxa"/>
            <w:gridSpan w:val="3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5" w:type="dxa"/>
            <w:gridSpan w:val="3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41" w:type="dxa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72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495" w:type="dxa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</w:tr>
      <w:tr w:rsidR="00265FD6">
        <w:trPr>
          <w:cantSplit/>
          <w:trHeight w:val="405"/>
        </w:trPr>
        <w:tc>
          <w:tcPr>
            <w:tcW w:w="1755" w:type="dxa"/>
            <w:gridSpan w:val="2"/>
            <w:vAlign w:val="center"/>
          </w:tcPr>
          <w:p w:rsidR="00265FD6" w:rsidRDefault="00FC36D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</w:rPr>
              <w:t>对应</w:t>
            </w:r>
            <w:r>
              <w:rPr>
                <w:rFonts w:ascii="宋体" w:hAnsi="宋体" w:cs="宋体" w:hint="eastAsia"/>
                <w:b/>
                <w:szCs w:val="21"/>
              </w:rPr>
              <w:t>支撑环节平均得分</w:t>
            </w:r>
          </w:p>
        </w:tc>
        <w:tc>
          <w:tcPr>
            <w:tcW w:w="475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626" w:type="dxa"/>
            <w:gridSpan w:val="3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5" w:type="dxa"/>
            <w:gridSpan w:val="3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41" w:type="dxa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72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495" w:type="dxa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</w:tr>
      <w:tr w:rsidR="00265FD6">
        <w:trPr>
          <w:cantSplit/>
          <w:trHeight w:val="434"/>
        </w:trPr>
        <w:tc>
          <w:tcPr>
            <w:tcW w:w="1755" w:type="dxa"/>
            <w:gridSpan w:val="2"/>
            <w:vAlign w:val="center"/>
          </w:tcPr>
          <w:p w:rsidR="00265FD6" w:rsidRDefault="00FC36D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目标分值</w:t>
            </w:r>
          </w:p>
          <w:p w:rsidR="00265FD6" w:rsidRDefault="00FC36D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</w:t>
            </w:r>
            <w:r>
              <w:rPr>
                <w:rFonts w:ascii="宋体" w:hAnsi="宋体" w:cs="宋体" w:hint="eastAsia"/>
                <w:b/>
              </w:rPr>
              <w:t>对应</w:t>
            </w:r>
            <w:r>
              <w:rPr>
                <w:rFonts w:ascii="宋体" w:hAnsi="宋体" w:cs="宋体" w:hint="eastAsia"/>
                <w:b/>
                <w:szCs w:val="21"/>
              </w:rPr>
              <w:t>支撑环节分值）</w:t>
            </w:r>
          </w:p>
        </w:tc>
        <w:tc>
          <w:tcPr>
            <w:tcW w:w="475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626" w:type="dxa"/>
            <w:gridSpan w:val="3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5" w:type="dxa"/>
            <w:gridSpan w:val="3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41" w:type="dxa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72" w:type="dxa"/>
            <w:gridSpan w:val="2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495" w:type="dxa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</w:tr>
      <w:tr w:rsidR="00265FD6">
        <w:trPr>
          <w:cantSplit/>
          <w:trHeight w:val="510"/>
        </w:trPr>
        <w:tc>
          <w:tcPr>
            <w:tcW w:w="1755" w:type="dxa"/>
            <w:gridSpan w:val="2"/>
            <w:vAlign w:val="center"/>
          </w:tcPr>
          <w:p w:rsidR="00265FD6" w:rsidRDefault="00FC36D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目标达成度</w:t>
            </w:r>
          </w:p>
        </w:tc>
        <w:tc>
          <w:tcPr>
            <w:tcW w:w="1609" w:type="dxa"/>
            <w:gridSpan w:val="6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11" w:type="dxa"/>
            <w:gridSpan w:val="8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016" w:type="dxa"/>
            <w:gridSpan w:val="6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634" w:type="dxa"/>
            <w:gridSpan w:val="5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</w:tr>
      <w:tr w:rsidR="00265FD6">
        <w:trPr>
          <w:cantSplit/>
          <w:trHeight w:val="450"/>
        </w:trPr>
        <w:tc>
          <w:tcPr>
            <w:tcW w:w="1755" w:type="dxa"/>
            <w:gridSpan w:val="2"/>
            <w:vAlign w:val="center"/>
          </w:tcPr>
          <w:p w:rsidR="00265FD6" w:rsidRDefault="00FC36DF">
            <w:pPr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课程达成度</w:t>
            </w:r>
          </w:p>
        </w:tc>
        <w:tc>
          <w:tcPr>
            <w:tcW w:w="7070" w:type="dxa"/>
            <w:gridSpan w:val="25"/>
            <w:vAlign w:val="center"/>
          </w:tcPr>
          <w:p w:rsidR="00265FD6" w:rsidRDefault="00265FD6">
            <w:pPr>
              <w:rPr>
                <w:rFonts w:ascii="宋体" w:hAnsi="宋体" w:cs="宋体"/>
                <w:szCs w:val="21"/>
              </w:rPr>
            </w:pPr>
          </w:p>
        </w:tc>
      </w:tr>
      <w:tr w:rsidR="00265FD6">
        <w:trPr>
          <w:cantSplit/>
          <w:trHeight w:val="340"/>
        </w:trPr>
        <w:tc>
          <w:tcPr>
            <w:tcW w:w="1755" w:type="dxa"/>
            <w:gridSpan w:val="2"/>
            <w:vMerge w:val="restart"/>
            <w:vAlign w:val="center"/>
          </w:tcPr>
          <w:p w:rsidR="00265FD6" w:rsidRDefault="00FC36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学风情况</w:t>
            </w:r>
          </w:p>
        </w:tc>
        <w:tc>
          <w:tcPr>
            <w:tcW w:w="765" w:type="dxa"/>
            <w:gridSpan w:val="3"/>
            <w:vAlign w:val="center"/>
          </w:tcPr>
          <w:p w:rsidR="00265FD6" w:rsidRDefault="00FC36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等级</w:t>
            </w:r>
          </w:p>
        </w:tc>
        <w:tc>
          <w:tcPr>
            <w:tcW w:w="1203" w:type="dxa"/>
            <w:gridSpan w:val="5"/>
            <w:vAlign w:val="center"/>
          </w:tcPr>
          <w:p w:rsidR="00265FD6" w:rsidRDefault="00FC36DF">
            <w:pPr>
              <w:spacing w:line="360" w:lineRule="auto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出勤情况</w:t>
            </w:r>
          </w:p>
        </w:tc>
        <w:tc>
          <w:tcPr>
            <w:tcW w:w="1204" w:type="dxa"/>
            <w:gridSpan w:val="4"/>
            <w:vAlign w:val="center"/>
          </w:tcPr>
          <w:p w:rsidR="00265FD6" w:rsidRDefault="00FC36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课堂纪律</w:t>
            </w:r>
          </w:p>
        </w:tc>
        <w:tc>
          <w:tcPr>
            <w:tcW w:w="1204" w:type="dxa"/>
            <w:gridSpan w:val="5"/>
            <w:vAlign w:val="center"/>
          </w:tcPr>
          <w:p w:rsidR="00265FD6" w:rsidRDefault="00FC36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完成作业</w:t>
            </w:r>
          </w:p>
        </w:tc>
        <w:tc>
          <w:tcPr>
            <w:tcW w:w="1204" w:type="dxa"/>
            <w:gridSpan w:val="4"/>
            <w:vAlign w:val="center"/>
          </w:tcPr>
          <w:p w:rsidR="00265FD6" w:rsidRDefault="00FC36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考试纪律</w:t>
            </w:r>
          </w:p>
        </w:tc>
        <w:tc>
          <w:tcPr>
            <w:tcW w:w="1490" w:type="dxa"/>
            <w:gridSpan w:val="4"/>
            <w:vAlign w:val="center"/>
          </w:tcPr>
          <w:p w:rsidR="00265FD6" w:rsidRDefault="00FC36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学风总体评价</w:t>
            </w:r>
          </w:p>
        </w:tc>
      </w:tr>
      <w:tr w:rsidR="00265FD6">
        <w:trPr>
          <w:cantSplit/>
          <w:trHeight w:val="340"/>
        </w:trPr>
        <w:tc>
          <w:tcPr>
            <w:tcW w:w="1755" w:type="dxa"/>
            <w:gridSpan w:val="2"/>
            <w:vMerge/>
            <w:vAlign w:val="center"/>
          </w:tcPr>
          <w:p w:rsidR="00265FD6" w:rsidRDefault="00265FD6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65" w:type="dxa"/>
            <w:gridSpan w:val="3"/>
            <w:vAlign w:val="center"/>
          </w:tcPr>
          <w:p w:rsidR="00265FD6" w:rsidRDefault="00FC36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优秀</w:t>
            </w:r>
          </w:p>
        </w:tc>
        <w:tc>
          <w:tcPr>
            <w:tcW w:w="1203" w:type="dxa"/>
            <w:gridSpan w:val="5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5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0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65FD6">
        <w:trPr>
          <w:cantSplit/>
          <w:trHeight w:val="340"/>
        </w:trPr>
        <w:tc>
          <w:tcPr>
            <w:tcW w:w="1755" w:type="dxa"/>
            <w:gridSpan w:val="2"/>
            <w:vMerge/>
            <w:vAlign w:val="center"/>
          </w:tcPr>
          <w:p w:rsidR="00265FD6" w:rsidRDefault="00265FD6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65" w:type="dxa"/>
            <w:gridSpan w:val="3"/>
            <w:vAlign w:val="center"/>
          </w:tcPr>
          <w:p w:rsidR="00265FD6" w:rsidRDefault="00FC36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良好</w:t>
            </w:r>
          </w:p>
        </w:tc>
        <w:tc>
          <w:tcPr>
            <w:tcW w:w="1203" w:type="dxa"/>
            <w:gridSpan w:val="5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5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0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65FD6">
        <w:trPr>
          <w:cantSplit/>
          <w:trHeight w:val="340"/>
        </w:trPr>
        <w:tc>
          <w:tcPr>
            <w:tcW w:w="1755" w:type="dxa"/>
            <w:gridSpan w:val="2"/>
            <w:vMerge/>
            <w:vAlign w:val="center"/>
          </w:tcPr>
          <w:p w:rsidR="00265FD6" w:rsidRDefault="00265FD6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65" w:type="dxa"/>
            <w:gridSpan w:val="3"/>
            <w:vAlign w:val="center"/>
          </w:tcPr>
          <w:p w:rsidR="00265FD6" w:rsidRDefault="00FC36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中等</w:t>
            </w:r>
          </w:p>
        </w:tc>
        <w:tc>
          <w:tcPr>
            <w:tcW w:w="1203" w:type="dxa"/>
            <w:gridSpan w:val="5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5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0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65FD6">
        <w:trPr>
          <w:cantSplit/>
          <w:trHeight w:val="340"/>
        </w:trPr>
        <w:tc>
          <w:tcPr>
            <w:tcW w:w="1755" w:type="dxa"/>
            <w:gridSpan w:val="2"/>
            <w:vMerge/>
            <w:vAlign w:val="center"/>
          </w:tcPr>
          <w:p w:rsidR="00265FD6" w:rsidRDefault="00265FD6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65" w:type="dxa"/>
            <w:gridSpan w:val="3"/>
            <w:vAlign w:val="center"/>
          </w:tcPr>
          <w:p w:rsidR="00265FD6" w:rsidRDefault="00FC36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一般</w:t>
            </w:r>
          </w:p>
        </w:tc>
        <w:tc>
          <w:tcPr>
            <w:tcW w:w="1203" w:type="dxa"/>
            <w:gridSpan w:val="5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5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0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65FD6">
        <w:trPr>
          <w:cantSplit/>
          <w:trHeight w:val="340"/>
        </w:trPr>
        <w:tc>
          <w:tcPr>
            <w:tcW w:w="1755" w:type="dxa"/>
            <w:gridSpan w:val="2"/>
            <w:vMerge/>
            <w:vAlign w:val="center"/>
          </w:tcPr>
          <w:p w:rsidR="00265FD6" w:rsidRDefault="00265FD6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65" w:type="dxa"/>
            <w:gridSpan w:val="3"/>
            <w:vAlign w:val="center"/>
          </w:tcPr>
          <w:p w:rsidR="00265FD6" w:rsidRDefault="00FC36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差</w:t>
            </w:r>
          </w:p>
        </w:tc>
        <w:tc>
          <w:tcPr>
            <w:tcW w:w="1203" w:type="dxa"/>
            <w:gridSpan w:val="5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5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0" w:type="dxa"/>
            <w:gridSpan w:val="4"/>
            <w:vAlign w:val="center"/>
          </w:tcPr>
          <w:p w:rsidR="00265FD6" w:rsidRDefault="00265FD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265FD6" w:rsidRDefault="00FC36DF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三、主要问题</w:t>
      </w:r>
      <w:r w:rsidR="00CB560E">
        <w:rPr>
          <w:rFonts w:ascii="宋体" w:hAnsi="宋体" w:cs="宋体" w:hint="eastAsia"/>
          <w:b/>
          <w:bCs/>
          <w:sz w:val="28"/>
          <w:szCs w:val="28"/>
        </w:rPr>
        <w:t>分析</w:t>
      </w:r>
      <w:bookmarkStart w:id="0" w:name="_GoBack"/>
      <w:bookmarkEnd w:id="0"/>
    </w:p>
    <w:p w:rsidR="00265FD6" w:rsidRDefault="00FC36DF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四、持续改进措施</w:t>
      </w:r>
    </w:p>
    <w:p w:rsidR="00265FD6" w:rsidRDefault="00FC36DF">
      <w:pPr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教师签名：               年    月    日</w:t>
      </w:r>
    </w:p>
    <w:p w:rsidR="00265FD6" w:rsidRDefault="00FC36DF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备注：</w:t>
      </w:r>
    </w:p>
    <w:p w:rsidR="00265FD6" w:rsidRDefault="00FC36DF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课程结束后由任课教师填写一式两份，一份交课程所在学院存档，一分学院汇总后报教务处存档；</w:t>
      </w:r>
    </w:p>
    <w:p w:rsidR="00265FD6" w:rsidRDefault="00FC36DF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表格中内容可以根据课程特点进行调整；</w:t>
      </w:r>
    </w:p>
    <w:p w:rsidR="00265FD6" w:rsidRDefault="00FC36DF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使用多媒体技术授课指利用计算机综合处理文字、声音、图像、图形、动画等信息的技术；课程类型指必修课、专业限选课、专业选修课和公共选修课等；</w:t>
      </w:r>
    </w:p>
    <w:p w:rsidR="00265FD6" w:rsidRDefault="00FC36DF">
      <w:pPr>
        <w:spacing w:line="360" w:lineRule="auto"/>
        <w:ind w:firstLineChars="200" w:firstLine="42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4.</w:t>
      </w:r>
      <w:r>
        <w:rPr>
          <w:rFonts w:hint="eastAsia"/>
          <w:bCs/>
          <w:szCs w:val="21"/>
        </w:rPr>
        <w:t>学习成果对应指标点和支撑环节（包括出勤、书面作业、大作业、实验和期末考试等）与课程教学大纲保持一致；</w:t>
      </w:r>
    </w:p>
    <w:p w:rsidR="00265FD6" w:rsidRDefault="00FC36DF">
      <w:pPr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5.</w:t>
      </w:r>
      <w:r>
        <w:rPr>
          <w:rFonts w:hint="eastAsia"/>
          <w:bCs/>
          <w:szCs w:val="21"/>
        </w:rPr>
        <w:t>本课程总结自</w:t>
      </w:r>
      <w:r>
        <w:rPr>
          <w:rFonts w:hint="eastAsia"/>
          <w:bCs/>
          <w:szCs w:val="21"/>
        </w:rPr>
        <w:t>2020-2021</w:t>
      </w:r>
      <w:r>
        <w:rPr>
          <w:rFonts w:hint="eastAsia"/>
          <w:bCs/>
          <w:szCs w:val="21"/>
        </w:rPr>
        <w:t>学年第一学期开始执行。</w:t>
      </w:r>
    </w:p>
    <w:sectPr w:rsidR="00265FD6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425" w:rsidRDefault="00252425">
      <w:r>
        <w:separator/>
      </w:r>
    </w:p>
  </w:endnote>
  <w:endnote w:type="continuationSeparator" w:id="0">
    <w:p w:rsidR="00252425" w:rsidRDefault="00252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FD6" w:rsidRDefault="00FC36D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65FD6" w:rsidRDefault="00FC36DF">
                          <w:pPr>
                            <w:pStyle w:val="a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B560E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265FD6" w:rsidRDefault="00FC36DF">
                    <w:pPr>
                      <w:pStyle w:val="a3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B560E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425" w:rsidRDefault="00252425">
      <w:r>
        <w:separator/>
      </w:r>
    </w:p>
  </w:footnote>
  <w:footnote w:type="continuationSeparator" w:id="0">
    <w:p w:rsidR="00252425" w:rsidRDefault="00252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C06"/>
    <w:rsid w:val="00115089"/>
    <w:rsid w:val="00246C06"/>
    <w:rsid w:val="00252425"/>
    <w:rsid w:val="00265FD6"/>
    <w:rsid w:val="0028567D"/>
    <w:rsid w:val="0032533F"/>
    <w:rsid w:val="005825EE"/>
    <w:rsid w:val="006C4A30"/>
    <w:rsid w:val="006E6A5E"/>
    <w:rsid w:val="007625F4"/>
    <w:rsid w:val="00793482"/>
    <w:rsid w:val="007A072B"/>
    <w:rsid w:val="00872EC2"/>
    <w:rsid w:val="008F667F"/>
    <w:rsid w:val="00935D7A"/>
    <w:rsid w:val="0094214F"/>
    <w:rsid w:val="00985CE3"/>
    <w:rsid w:val="00A73761"/>
    <w:rsid w:val="00A763F4"/>
    <w:rsid w:val="00B14036"/>
    <w:rsid w:val="00B60EEE"/>
    <w:rsid w:val="00B97713"/>
    <w:rsid w:val="00C02B68"/>
    <w:rsid w:val="00CB560E"/>
    <w:rsid w:val="00CD1030"/>
    <w:rsid w:val="00CE6BE9"/>
    <w:rsid w:val="00E31507"/>
    <w:rsid w:val="00E44F22"/>
    <w:rsid w:val="00E61D71"/>
    <w:rsid w:val="00EB37E2"/>
    <w:rsid w:val="00F555FE"/>
    <w:rsid w:val="00FC36DF"/>
    <w:rsid w:val="57DA16FC"/>
    <w:rsid w:val="61454B8C"/>
    <w:rsid w:val="620868BC"/>
    <w:rsid w:val="6C144FE8"/>
    <w:rsid w:val="798B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5242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52425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5242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5242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93D484-0222-4D66-8614-3912F86F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swdx</dc:creator>
  <cp:lastModifiedBy>swdx</cp:lastModifiedBy>
  <cp:revision>62</cp:revision>
  <dcterms:created xsi:type="dcterms:W3CDTF">2020-12-15T05:14:00Z</dcterms:created>
  <dcterms:modified xsi:type="dcterms:W3CDTF">2020-12-20T15:07:00Z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