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9" w:tblpY="240"/>
        <w:tblOverlap w:val="never"/>
        <w:tblW w:w="521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34"/>
        <w:gridCol w:w="915"/>
        <w:gridCol w:w="1291"/>
        <w:gridCol w:w="1405"/>
        <w:gridCol w:w="551"/>
        <w:gridCol w:w="1089"/>
        <w:gridCol w:w="1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 w:cs="黑体"/>
                <w:bCs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年</w:t>
            </w:r>
            <w:r>
              <w:rPr>
                <w:rFonts w:hint="eastAsia" w:ascii="黑体" w:hAnsi="黑体" w:eastAsia="黑体" w:cs="黑体"/>
                <w:bCs/>
                <w:sz w:val="44"/>
                <w:szCs w:val="44"/>
                <w:lang w:val="en-US" w:eastAsia="zh-CN"/>
              </w:rPr>
              <w:t>第五届</w:t>
            </w: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巢湖学院大学生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国际贸易综合技能大赛报名表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183" w:type="pct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381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院、系、专业</w:t>
            </w:r>
            <w:bookmarkStart w:id="0" w:name="_GoBack"/>
            <w:bookmarkEnd w:id="0"/>
          </w:p>
        </w:tc>
        <w:tc>
          <w:tcPr>
            <w:tcW w:w="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601" w:type="pct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5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队  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601" w:type="pct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赛  道</w:t>
            </w:r>
          </w:p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名  称</w:t>
            </w:r>
          </w:p>
        </w:tc>
        <w:tc>
          <w:tcPr>
            <w:tcW w:w="381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before="312" w:beforeLines="100" w:line="240" w:lineRule="exac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注：电子版报名表命名规则：“某某团队报名表”。</w:t>
      </w:r>
    </w:p>
    <w:p>
      <w:pPr>
        <w:spacing w:line="360" w:lineRule="exact"/>
        <w:rPr>
          <w:rFonts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63"/>
    <w:rsid w:val="00017D63"/>
    <w:rsid w:val="00A97C09"/>
    <w:rsid w:val="00AC21C2"/>
    <w:rsid w:val="00F201FB"/>
    <w:rsid w:val="668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6</TotalTime>
  <ScaleCrop>false</ScaleCrop>
  <LinksUpToDate>false</LinksUpToDate>
  <CharactersWithSpaces>322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2019-03-06T01:13:00Z</dcterms:created>
  <dc:creator>DELL</dc:creator>
  <cp:lastModifiedBy>Ai默然啊！</cp:lastModifiedBy>
  <dcterms:modified xsi:type="dcterms:W3CDTF">2021-03-16T09:07:20Z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425266139_btnclosed</vt:lpwstr>
  </property>
  <property fmtid="{D5CDD505-2E9C-101B-9397-08002B2CF9AE}" pid="3" name="KSOProductBuildVer">
    <vt:lpwstr>2052-11.1.0.10314</vt:lpwstr>
  </property>
</Properties>
</file>