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1月7日，海尔首场“探店式”直播招聘就在易校招</w:t>
      </w:r>
      <w:r>
        <w:rPr>
          <w:rFonts w:hint="eastAsia"/>
          <w:lang w:val="en-US" w:eastAsia="zh-CN"/>
        </w:rPr>
        <w:t>平台</w:t>
      </w:r>
      <w:r>
        <w:rPr>
          <w:rFonts w:hint="eastAsia"/>
        </w:rPr>
        <w:t>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5" w:right="75"/>
        <w:jc w:val="center"/>
      </w:pPr>
      <w:r>
        <w:drawing>
          <wp:inline distT="0" distB="0" distL="114300" distR="114300">
            <wp:extent cx="3825875" cy="2118360"/>
            <wp:effectExtent l="0" t="0" r="3175" b="1524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曾经，你在校园里舞台上乘风破浪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如今，校园旅程即将结束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面对未来你是否充满信心与期待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有一个地方，能实现你的梦想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2"/>
          <w:szCs w:val="22"/>
          <w:shd w:val="clear" w:fill="FFC000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2"/>
          <w:szCs w:val="22"/>
          <w:shd w:val="clear" w:fill="FFC000"/>
        </w:rPr>
        <w:t>海尔智家2022“未来合伙人”探店式直播招聘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我们能给你的不仅仅是眼前的OFFER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还有一个全新的直播体验！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提到海尔你第一反应什么？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海尔兄弟动画片？砸冰箱？张瑞敏？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管理学案例？买不起的卡萨帝？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这些都离不开一个词“家电”！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海尔集团于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1984年在中国青岛创立，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23"/>
          <w:sz w:val="22"/>
          <w:szCs w:val="22"/>
        </w:rPr>
        <w:t>是一家全球领先的美好生活解决方案服务商。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2"/>
          <w:szCs w:val="22"/>
          <w:shd w:val="clear" w:fill="FFC000"/>
        </w:rPr>
        <w:t>首场“探店式”直播招聘，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2"/>
          <w:szCs w:val="22"/>
          <w:shd w:val="clear" w:fill="FFC000"/>
        </w:rPr>
        <w:t>2022年1月7日晚17:30来袭！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5" w:right="7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drawing>
          <wp:inline distT="0" distB="0" distL="114300" distR="114300">
            <wp:extent cx="4183380" cy="1780540"/>
            <wp:effectExtent l="0" t="0" r="7620" b="1016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  <w:drawing>
          <wp:inline distT="0" distB="0" distL="114300" distR="114300">
            <wp:extent cx="4429760" cy="1885315"/>
            <wp:effectExtent l="0" t="0" r="8890" b="63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跟着主播走，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现金红包随时有！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动动手指投一投，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神秘礼包拿到手！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  <w:drawing>
          <wp:inline distT="0" distB="0" distL="114300" distR="114300">
            <wp:extent cx="4985385" cy="2121535"/>
            <wp:effectExtent l="0" t="0" r="5715" b="1206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部门介绍、岗位需求、工作体验？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你想知道的这里都有！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drawing>
          <wp:inline distT="0" distB="0" distL="114300" distR="114300">
            <wp:extent cx="4214495" cy="1793240"/>
            <wp:effectExtent l="0" t="0" r="14605" b="1651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什么！你想看茶水间的零食柜？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只要你敢问，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我们就回答！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color w:val="17365D"/>
          <w:spacing w:val="23"/>
          <w:sz w:val="21"/>
          <w:szCs w:val="21"/>
        </w:rPr>
        <w:t>“探店式”直播招聘岗位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187DF"/>
          <w:spacing w:val="2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187DF"/>
          <w:spacing w:val="23"/>
          <w:sz w:val="21"/>
          <w:szCs w:val="21"/>
        </w:rPr>
      </w:pPr>
      <w:r>
        <w:rPr>
          <w:color w:val="17365D"/>
          <w:spacing w:val="23"/>
          <w:sz w:val="21"/>
          <w:szCs w:val="21"/>
        </w:rPr>
        <w:t>运营类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187DF"/>
          <w:spacing w:val="23"/>
          <w:sz w:val="21"/>
          <w:szCs w:val="21"/>
        </w:rPr>
      </w:pPr>
      <w:r>
        <w:rPr>
          <w:color w:val="17365D"/>
          <w:spacing w:val="23"/>
          <w:sz w:val="21"/>
          <w:szCs w:val="21"/>
        </w:rPr>
        <w:t>·市场类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187DF"/>
          <w:spacing w:val="23"/>
          <w:sz w:val="21"/>
          <w:szCs w:val="21"/>
        </w:rPr>
      </w:pPr>
      <w:r>
        <w:rPr>
          <w:color w:val="17365D"/>
          <w:spacing w:val="23"/>
          <w:sz w:val="21"/>
          <w:szCs w:val="21"/>
        </w:rPr>
        <w:t>·营销类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187DF"/>
          <w:spacing w:val="23"/>
          <w:sz w:val="21"/>
          <w:szCs w:val="21"/>
        </w:rPr>
      </w:pPr>
      <w:r>
        <w:rPr>
          <w:color w:val="17365D"/>
          <w:spacing w:val="23"/>
          <w:sz w:val="21"/>
          <w:szCs w:val="21"/>
        </w:rPr>
        <w:t>·管理类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怕没有合适的岗位？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一大波招聘平台来袭……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运营类、市场类、营销类、管理类；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无论你是沉迷码字、挑战营销；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还是整日与报表、会计公式打交道，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这里都有适合你的岗位。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 ”探店式“直播招聘，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就在易校招APP内直播间，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</w:rPr>
        <w:t>你都能亲眼所见”答案“！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3825" cy="123825"/>
            <wp:effectExtent l="0" t="0" r="9525" b="9525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color w:val="366092"/>
          <w:spacing w:val="23"/>
          <w:sz w:val="21"/>
          <w:szCs w:val="21"/>
        </w:rPr>
      </w:pPr>
      <w:r>
        <w:rPr>
          <w:color w:val="366092"/>
          <w:spacing w:val="23"/>
          <w:sz w:val="21"/>
          <w:szCs w:val="21"/>
        </w:rPr>
        <w:t>空宣现场有神秘大咖为你指点迷津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color w:val="366092"/>
          <w:spacing w:val="23"/>
          <w:sz w:val="21"/>
          <w:szCs w:val="21"/>
        </w:rPr>
      </w:pPr>
      <w:r>
        <w:rPr>
          <w:color w:val="366092"/>
          <w:spacing w:val="23"/>
          <w:sz w:val="21"/>
          <w:szCs w:val="21"/>
        </w:rPr>
        <w:t>更有小哥哥、小姐姐现身说法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3825" cy="123825"/>
            <wp:effectExtent l="0" t="0" r="9525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</w:rPr>
        <w:t>1月7日，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</w:rPr>
        <w:t>「海尔智家2022“未来合伙人”探店式直播招聘 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</w:rPr>
        <w:t>带你解锁不一样的直播海尔招聘！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  <w:t>收看方式：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  <w:t>易校招（学生端）APP---本校招聘---空宣直播间---正在直播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Style w:val="6"/>
          <w:rFonts w:hint="default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  <w:t>即可前来围观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2"/>
          <w:szCs w:val="22"/>
          <w:shd w:val="clear" w:fill="FFC000"/>
          <w:lang w:val="en-US" w:eastAsia="zh-CN"/>
        </w:rPr>
        <w:t>啦~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3518"/>
    <w:rsid w:val="0BBE2818"/>
    <w:rsid w:val="49A07007"/>
    <w:rsid w:val="6532132D"/>
    <w:rsid w:val="6BF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2021-12-30T09:44:00Z</dcterms:created>
  <dc:creator>Administrator</dc:creator>
  <cp:lastModifiedBy>WPS_1569838298</cp:lastModifiedBy>
  <dcterms:modified xsi:type="dcterms:W3CDTF">2022-01-04T01:52:32Z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21F5047057B74FC5AF38D3969433E84D</vt:lpwstr>
  </property>
</Properties>
</file>