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453D" w14:textId="305A0AAA" w:rsidR="00217D3B" w:rsidRDefault="008C6709" w:rsidP="008C6709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8C6709">
        <w:rPr>
          <w:rFonts w:ascii="方正小标宋简体" w:eastAsia="方正小标宋简体" w:hint="eastAsia"/>
          <w:sz w:val="44"/>
          <w:szCs w:val="44"/>
        </w:rPr>
        <w:t>2022年职称网络申报方式及要求</w:t>
      </w:r>
    </w:p>
    <w:p w14:paraId="0957D66E" w14:textId="2E7CB9A3" w:rsidR="008C6709" w:rsidRDefault="008C6709" w:rsidP="0064042D">
      <w:pPr>
        <w:spacing w:line="560" w:lineRule="exact"/>
        <w:rPr>
          <w:rFonts w:ascii="方正仿宋_GBK" w:eastAsia="方正仿宋_GBK"/>
          <w:sz w:val="32"/>
          <w:szCs w:val="32"/>
        </w:rPr>
      </w:pPr>
    </w:p>
    <w:p w14:paraId="01EA6907" w14:textId="67D80528" w:rsidR="008C6709" w:rsidRPr="008C6709" w:rsidRDefault="008C6709" w:rsidP="0064042D">
      <w:pPr>
        <w:spacing w:line="560" w:lineRule="exact"/>
        <w:rPr>
          <w:rFonts w:ascii="方正黑体_GBK" w:eastAsia="方正黑体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/>
          <w:sz w:val="32"/>
          <w:szCs w:val="32"/>
        </w:rPr>
        <w:t xml:space="preserve">   </w:t>
      </w:r>
      <w:r w:rsidRPr="008C6709">
        <w:rPr>
          <w:rFonts w:ascii="方正黑体_GBK" w:eastAsia="方正黑体_GBK" w:hint="eastAsia"/>
          <w:sz w:val="32"/>
          <w:szCs w:val="32"/>
        </w:rPr>
        <w:t>一、申报时间</w:t>
      </w:r>
    </w:p>
    <w:p w14:paraId="462E1EA1" w14:textId="10AD83B4" w:rsidR="008C6709" w:rsidRDefault="008C6709" w:rsidP="0064042D">
      <w:pPr>
        <w:spacing w:line="560" w:lineRule="exact"/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即日起至2</w:t>
      </w:r>
      <w:r>
        <w:rPr>
          <w:rFonts w:ascii="方正仿宋_GBK" w:eastAsia="方正仿宋_GBK"/>
          <w:sz w:val="32"/>
          <w:szCs w:val="32"/>
        </w:rPr>
        <w:t>022</w:t>
      </w:r>
      <w:r>
        <w:rPr>
          <w:rFonts w:ascii="方正仿宋_GBK" w:eastAsia="方正仿宋_GBK" w:hint="eastAsia"/>
          <w:sz w:val="32"/>
          <w:szCs w:val="32"/>
        </w:rPr>
        <w:t>年1</w:t>
      </w:r>
      <w:r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月3</w:t>
      </w:r>
      <w:r>
        <w:rPr>
          <w:rFonts w:ascii="方正仿宋_GBK" w:eastAsia="方正仿宋_GBK"/>
          <w:sz w:val="32"/>
          <w:szCs w:val="32"/>
        </w:rPr>
        <w:t>0</w:t>
      </w:r>
      <w:r>
        <w:rPr>
          <w:rFonts w:ascii="方正仿宋_GBK" w:eastAsia="方正仿宋_GBK" w:hint="eastAsia"/>
          <w:sz w:val="32"/>
          <w:szCs w:val="32"/>
        </w:rPr>
        <w:t>日2</w:t>
      </w:r>
      <w:r>
        <w:rPr>
          <w:rFonts w:ascii="方正仿宋_GBK" w:eastAsia="方正仿宋_GBK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：0</w:t>
      </w:r>
      <w:r>
        <w:rPr>
          <w:rFonts w:ascii="方正仿宋_GBK" w:eastAsia="方正仿宋_GBK"/>
          <w:sz w:val="32"/>
          <w:szCs w:val="32"/>
        </w:rPr>
        <w:t>0</w:t>
      </w:r>
    </w:p>
    <w:p w14:paraId="068E0048" w14:textId="2315EBD8" w:rsidR="008C6709" w:rsidRPr="008C6709" w:rsidRDefault="008C6709" w:rsidP="0064042D">
      <w:pPr>
        <w:spacing w:line="560" w:lineRule="exact"/>
        <w:ind w:firstLine="645"/>
        <w:rPr>
          <w:rFonts w:ascii="方正黑体_GBK" w:eastAsia="方正黑体_GBK"/>
          <w:sz w:val="32"/>
          <w:szCs w:val="32"/>
        </w:rPr>
      </w:pPr>
      <w:r w:rsidRPr="008C6709">
        <w:rPr>
          <w:rFonts w:ascii="方正黑体_GBK" w:eastAsia="方正黑体_GBK" w:hint="eastAsia"/>
          <w:sz w:val="32"/>
          <w:szCs w:val="32"/>
        </w:rPr>
        <w:t>二、申报网址</w:t>
      </w:r>
    </w:p>
    <w:p w14:paraId="1B05888D" w14:textId="1103C284" w:rsidR="008C6709" w:rsidRDefault="008C6709" w:rsidP="0064042D">
      <w:pPr>
        <w:spacing w:line="560" w:lineRule="exact"/>
        <w:ind w:firstLine="645"/>
        <w:rPr>
          <w:rFonts w:ascii="方正仿宋_GBK" w:eastAsia="方正仿宋_GBK"/>
          <w:sz w:val="32"/>
          <w:szCs w:val="32"/>
        </w:rPr>
      </w:pPr>
      <w:r w:rsidRPr="008C6709">
        <w:rPr>
          <w:rFonts w:ascii="方正仿宋_GBK" w:eastAsia="方正仿宋_GBK"/>
          <w:sz w:val="32"/>
          <w:szCs w:val="32"/>
        </w:rPr>
        <w:t>http://hrss.ah.gov.cn/</w:t>
      </w:r>
    </w:p>
    <w:p w14:paraId="22E3992C" w14:textId="27A08F4A" w:rsidR="008C6709" w:rsidRPr="008C6709" w:rsidRDefault="008C6709" w:rsidP="0064042D">
      <w:pPr>
        <w:spacing w:line="560" w:lineRule="exact"/>
        <w:ind w:firstLine="645"/>
        <w:rPr>
          <w:rFonts w:ascii="方正黑体_GBK" w:eastAsia="方正黑体_GBK"/>
          <w:sz w:val="32"/>
          <w:szCs w:val="32"/>
        </w:rPr>
      </w:pPr>
      <w:r w:rsidRPr="008C6709">
        <w:rPr>
          <w:rFonts w:ascii="方正黑体_GBK" w:eastAsia="方正黑体_GBK" w:hint="eastAsia"/>
          <w:sz w:val="32"/>
          <w:szCs w:val="32"/>
        </w:rPr>
        <w:t>三、申报流程</w:t>
      </w:r>
    </w:p>
    <w:p w14:paraId="55A5C633" w14:textId="62A40E29" w:rsidR="008C6709" w:rsidRDefault="008C6709" w:rsidP="0064042D">
      <w:pPr>
        <w:spacing w:line="560" w:lineRule="exact"/>
        <w:ind w:firstLine="645"/>
        <w:rPr>
          <w:rFonts w:ascii="方正仿宋_GBK" w:eastAsia="方正仿宋_GBK"/>
          <w:sz w:val="32"/>
          <w:szCs w:val="32"/>
        </w:rPr>
      </w:pPr>
      <w:r w:rsidRPr="008C6709">
        <w:rPr>
          <w:rFonts w:ascii="方正仿宋_GBK" w:eastAsia="方正仿宋_GBK" w:hint="eastAsia"/>
          <w:sz w:val="32"/>
          <w:szCs w:val="32"/>
        </w:rPr>
        <w:t>申报人员进入安徽省人力资源和社会保障厅首页，在首页的“专题专栏”中点击“专技人员综合管理服务平台”，选择“职称申报”，跳转至登录页面，选择“个人登录”下方“前往安徽政务网”，跳转至安徽政务服务网页面，使用安徽政务服务网个人账号密码进行登录，填写个人信息和业绩资料</w:t>
      </w:r>
      <w:r w:rsidR="00703B5D">
        <w:rPr>
          <w:rFonts w:ascii="方正仿宋_GBK" w:eastAsia="方正仿宋_GBK" w:hint="eastAsia"/>
          <w:sz w:val="32"/>
          <w:szCs w:val="32"/>
        </w:rPr>
        <w:t>。</w:t>
      </w:r>
    </w:p>
    <w:p w14:paraId="6417C01F" w14:textId="3F3278EF" w:rsidR="00703B5D" w:rsidRPr="00703B5D" w:rsidRDefault="00703B5D" w:rsidP="0064042D">
      <w:pPr>
        <w:spacing w:line="560" w:lineRule="exact"/>
        <w:ind w:firstLine="645"/>
        <w:rPr>
          <w:rFonts w:ascii="方正黑体_GBK" w:eastAsia="方正黑体_GBK"/>
          <w:sz w:val="32"/>
          <w:szCs w:val="32"/>
        </w:rPr>
      </w:pPr>
      <w:r w:rsidRPr="00703B5D">
        <w:rPr>
          <w:rFonts w:ascii="方正黑体_GBK" w:eastAsia="方正黑体_GBK" w:hint="eastAsia"/>
          <w:sz w:val="32"/>
          <w:szCs w:val="32"/>
        </w:rPr>
        <w:t>四、申报要求</w:t>
      </w:r>
    </w:p>
    <w:p w14:paraId="0E564BCF" w14:textId="58067337" w:rsidR="00703B5D" w:rsidRPr="008168DA" w:rsidRDefault="008168DA" w:rsidP="0064042D">
      <w:pPr>
        <w:spacing w:line="560" w:lineRule="exact"/>
        <w:ind w:firstLine="645"/>
        <w:rPr>
          <w:rFonts w:ascii="方正仿宋_GBK" w:eastAsia="方正仿宋_GBK"/>
          <w:sz w:val="32"/>
          <w:szCs w:val="32"/>
        </w:rPr>
      </w:pPr>
      <w:r w:rsidRPr="008168DA">
        <w:rPr>
          <w:rFonts w:ascii="方正仿宋_GBK" w:eastAsia="方正仿宋_GBK" w:hint="eastAsia"/>
          <w:sz w:val="32"/>
          <w:szCs w:val="32"/>
        </w:rPr>
        <w:t>申报人严格按照系统提示和条件要求，逐项填报各项信息并扫描上传诚信承诺书、资历、继续教育、论文、业绩等申报材料</w:t>
      </w:r>
      <w:r>
        <w:rPr>
          <w:rFonts w:ascii="方正仿宋_GBK" w:eastAsia="方正仿宋_GBK" w:hint="eastAsia"/>
          <w:sz w:val="32"/>
          <w:szCs w:val="32"/>
        </w:rPr>
        <w:t>。</w:t>
      </w:r>
      <w:r w:rsidRPr="008168DA">
        <w:rPr>
          <w:rFonts w:ascii="方正仿宋_GBK" w:eastAsia="方正仿宋_GBK" w:hint="eastAsia"/>
          <w:sz w:val="32"/>
          <w:szCs w:val="32"/>
        </w:rPr>
        <w:t>每个业绩一个文档，采用</w:t>
      </w:r>
      <w:r w:rsidRPr="008168DA">
        <w:rPr>
          <w:rFonts w:ascii="方正仿宋_GBK" w:eastAsia="方正仿宋_GBK"/>
          <w:sz w:val="32"/>
          <w:szCs w:val="32"/>
        </w:rPr>
        <w:t>PDF</w:t>
      </w:r>
      <w:r w:rsidRPr="008168DA">
        <w:rPr>
          <w:rFonts w:ascii="方正仿宋_GBK" w:eastAsia="方正仿宋_GBK" w:hint="eastAsia"/>
          <w:sz w:val="32"/>
          <w:szCs w:val="32"/>
        </w:rPr>
        <w:t>格式，文档名标注具体名称。</w:t>
      </w:r>
      <w:r w:rsidRPr="00F30E89">
        <w:rPr>
          <w:rFonts w:ascii="方正仿宋_GBK" w:eastAsia="方正仿宋_GBK" w:hint="eastAsia"/>
          <w:sz w:val="32"/>
          <w:szCs w:val="32"/>
        </w:rPr>
        <w:t>具体要求请在系统中</w:t>
      </w:r>
      <w:r>
        <w:rPr>
          <w:rFonts w:ascii="方正仿宋_GBK" w:eastAsia="方正仿宋_GBK" w:hint="eastAsia"/>
          <w:sz w:val="32"/>
          <w:szCs w:val="32"/>
        </w:rPr>
        <w:t>“</w:t>
      </w:r>
      <w:r w:rsidRPr="00F30E89">
        <w:rPr>
          <w:rFonts w:ascii="方正仿宋_GBK" w:eastAsia="方正仿宋_GBK" w:hint="eastAsia"/>
          <w:sz w:val="32"/>
          <w:szCs w:val="32"/>
        </w:rPr>
        <w:t>填报说明”栏内自行查阅。</w:t>
      </w:r>
      <w:r w:rsidRPr="004234CC">
        <w:rPr>
          <w:rFonts w:ascii="方正仿宋_GBK" w:eastAsia="方正仿宋_GBK" w:hint="eastAsia"/>
          <w:sz w:val="32"/>
          <w:szCs w:val="32"/>
        </w:rPr>
        <w:t>业绩成果、论文著作等，应上传任现职以来所取得的。</w:t>
      </w:r>
      <w:r w:rsidR="00BF0D3F">
        <w:rPr>
          <w:rFonts w:ascii="方正仿宋_GBK" w:eastAsia="方正仿宋_GBK" w:hint="eastAsia"/>
          <w:sz w:val="32"/>
          <w:szCs w:val="32"/>
        </w:rPr>
        <w:t>论文、专著包括封面、目录、刊页号、正文。项目包括批文、结项证明或</w:t>
      </w:r>
      <w:r w:rsidR="00346B5E">
        <w:rPr>
          <w:rFonts w:ascii="方正仿宋_GBK" w:eastAsia="方正仿宋_GBK" w:hint="eastAsia"/>
          <w:sz w:val="32"/>
          <w:szCs w:val="32"/>
        </w:rPr>
        <w:t>阶段性成果。</w:t>
      </w:r>
      <w:r w:rsidRPr="008168DA">
        <w:rPr>
          <w:rFonts w:ascii="方正仿宋_GBK" w:eastAsia="方正仿宋_GBK" w:hint="eastAsia"/>
          <w:sz w:val="32"/>
          <w:szCs w:val="32"/>
        </w:rPr>
        <w:t>申报人务必确保网上申报所有信息真实、准确、规范，图片清晰、可辨认、无颠倒。如因上传材料不符合要求影响评审结果的，责任自负。</w:t>
      </w:r>
    </w:p>
    <w:p w14:paraId="0ED9BF2B" w14:textId="7CDC5427" w:rsidR="00346B5E" w:rsidRPr="008C6709" w:rsidRDefault="00346B5E" w:rsidP="0064042D">
      <w:pPr>
        <w:spacing w:line="560" w:lineRule="exact"/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申报人完成网上申报并审核通过后，从系统中自行下载打印《专业技术资格评审表》</w:t>
      </w:r>
      <w:r w:rsidR="00956478">
        <w:rPr>
          <w:rFonts w:ascii="方正仿宋_GBK" w:eastAsia="方正仿宋_GBK" w:hint="eastAsia"/>
          <w:sz w:val="32"/>
          <w:szCs w:val="32"/>
        </w:rPr>
        <w:t>（一式两份），提交人事处。</w:t>
      </w:r>
    </w:p>
    <w:sectPr w:rsidR="00346B5E" w:rsidRPr="008C6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5DB0" w14:textId="77777777" w:rsidR="008168DA" w:rsidRDefault="008168DA" w:rsidP="008168DA">
      <w:r>
        <w:separator/>
      </w:r>
    </w:p>
  </w:endnote>
  <w:endnote w:type="continuationSeparator" w:id="0">
    <w:p w14:paraId="5F92D0CE" w14:textId="77777777" w:rsidR="008168DA" w:rsidRDefault="008168DA" w:rsidP="0081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22AD" w14:textId="77777777" w:rsidR="008168DA" w:rsidRDefault="008168DA" w:rsidP="008168DA">
      <w:r>
        <w:separator/>
      </w:r>
    </w:p>
  </w:footnote>
  <w:footnote w:type="continuationSeparator" w:id="0">
    <w:p w14:paraId="2EFA0D2D" w14:textId="77777777" w:rsidR="008168DA" w:rsidRDefault="008168DA" w:rsidP="00816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09"/>
    <w:rsid w:val="00217D3B"/>
    <w:rsid w:val="00245BCD"/>
    <w:rsid w:val="00346B5E"/>
    <w:rsid w:val="0064042D"/>
    <w:rsid w:val="00703B5D"/>
    <w:rsid w:val="008168DA"/>
    <w:rsid w:val="008C6709"/>
    <w:rsid w:val="008F1199"/>
    <w:rsid w:val="00956478"/>
    <w:rsid w:val="00BF0D3F"/>
    <w:rsid w:val="00D0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FE44"/>
  <w15:chartTrackingRefBased/>
  <w15:docId w15:val="{8AA6B243-7917-4F86-88CE-E795248D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0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8C670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C670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16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168D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1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168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冰</dc:creator>
  <cp:keywords/>
  <dc:description/>
  <cp:lastModifiedBy>孙 冰</cp:lastModifiedBy>
  <cp:revision>3</cp:revision>
  <dcterms:created xsi:type="dcterms:W3CDTF">2022-09-17T06:35:00Z</dcterms:created>
  <dcterms:modified xsi:type="dcterms:W3CDTF">2022-09-17T08:18:00Z</dcterms:modified>
</cp:coreProperties>
</file>