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343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4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学院名称：</w:t>
            </w:r>
          </w:p>
        </w:tc>
        <w:tc>
          <w:tcPr>
            <w:tcW w:w="559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4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试点证书名称：</w:t>
            </w:r>
          </w:p>
        </w:tc>
        <w:tc>
          <w:tcPr>
            <w:tcW w:w="559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拟申请的专业：</w:t>
            </w:r>
          </w:p>
        </w:tc>
        <w:tc>
          <w:tcPr>
            <w:tcW w:w="559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14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拟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申报的培训人数：</w:t>
            </w:r>
          </w:p>
        </w:tc>
        <w:tc>
          <w:tcPr>
            <w:tcW w:w="559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314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师资情况：</w:t>
            </w:r>
          </w:p>
        </w:tc>
        <w:tc>
          <w:tcPr>
            <w:tcW w:w="559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</w:trPr>
        <w:tc>
          <w:tcPr>
            <w:tcW w:w="314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lang w:val="en-US" w:eastAsia="zh-CN"/>
              </w:rPr>
              <w:t>场地情况：</w:t>
            </w:r>
          </w:p>
        </w:tc>
        <w:tc>
          <w:tcPr>
            <w:tcW w:w="559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1"/>
                <w:szCs w:val="3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附件2：                      申报书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3823"/>
    <w:rsid w:val="18F35A83"/>
    <w:rsid w:val="1F95676F"/>
    <w:rsid w:val="35853823"/>
    <w:rsid w:val="5CC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2020-04-14T03:05:00Z</dcterms:created>
  <dc:creator>Administrator</dc:creator>
  <cp:lastModifiedBy>Administrator</cp:lastModifiedBy>
  <dcterms:modified xsi:type="dcterms:W3CDTF">2020-04-14T08:58:49Z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