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附件5</w:t>
      </w:r>
    </w:p>
    <w:p>
      <w:pPr>
        <w:spacing w:line="56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</w:rPr>
        <w:t>“‘毽’康体魄·青春绽放”毽球比赛竞赛规程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  <w:t>一、主办单位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  <w:t>巢湖学院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  <w:t>二、承办单位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  <w:t>党委学工部、体育学院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三、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比赛时间</w:t>
      </w:r>
    </w:p>
    <w:p>
      <w:pPr>
        <w:numPr>
          <w:ilvl w:val="0"/>
          <w:numId w:val="0"/>
        </w:numPr>
        <w:spacing w:line="560" w:lineRule="exact"/>
        <w:ind w:leftChars="200" w:firstLine="300" w:firstLineChars="100"/>
        <w:rPr>
          <w:rFonts w:ascii="仿宋" w:hAnsi="仿宋" w:eastAsia="仿宋" w:cs="宋体"/>
          <w:color w:val="FF0000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25</w:t>
      </w:r>
      <w:r>
        <w:rPr>
          <w:rFonts w:hint="eastAsia" w:ascii="仿宋" w:hAnsi="仿宋" w:eastAsia="仿宋" w:cs="宋体"/>
          <w:sz w:val="30"/>
          <w:szCs w:val="30"/>
        </w:rPr>
        <w:t>日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四、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比赛地点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巢湖学院手球场</w:t>
      </w:r>
    </w:p>
    <w:p>
      <w:pPr>
        <w:numPr>
          <w:ilvl w:val="0"/>
          <w:numId w:val="0"/>
        </w:numPr>
        <w:spacing w:line="560" w:lineRule="exact"/>
        <w:ind w:leftChars="0" w:firstLine="602" w:firstLineChars="200"/>
        <w:rPr>
          <w:rFonts w:hint="eastAsia" w:ascii="仿宋" w:hAnsi="仿宋" w:eastAsia="仿宋" w:cs="宋体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五、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参加</w:t>
      </w:r>
      <w:r>
        <w:rPr>
          <w:rFonts w:hint="eastAsia" w:ascii="仿宋" w:hAnsi="仿宋" w:eastAsia="仿宋" w:cs="宋体"/>
          <w:b/>
          <w:bCs/>
          <w:sz w:val="30"/>
          <w:szCs w:val="30"/>
          <w:lang w:val="en-US" w:eastAsia="zh-CN"/>
        </w:rPr>
        <w:t>单位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以各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学院</w:t>
      </w:r>
      <w:r>
        <w:rPr>
          <w:rFonts w:hint="eastAsia" w:ascii="仿宋" w:hAnsi="仿宋" w:eastAsia="仿宋" w:cs="宋体"/>
          <w:sz w:val="30"/>
          <w:szCs w:val="30"/>
        </w:rPr>
        <w:t>为单位报名</w:t>
      </w:r>
    </w:p>
    <w:p>
      <w:pPr>
        <w:spacing w:line="560" w:lineRule="exact"/>
        <w:ind w:firstLine="590" w:firstLineChars="196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六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、比赛办法</w:t>
      </w:r>
    </w:p>
    <w:p>
      <w:pPr>
        <w:spacing w:line="560" w:lineRule="exact"/>
        <w:ind w:firstLine="588" w:firstLineChars="196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本次比赛以学院为单位，组织好统一上报（请于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4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月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10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日下午17:00前将报名表交至体育学院学生会办公室）。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sz w:val="30"/>
          <w:szCs w:val="30"/>
        </w:rPr>
        <w:t>比赛分个人赛和团体赛。个人赛分男子组和女子组，每个学院限报男、女各4人。每人参加两种比赛，即：</w:t>
      </w:r>
      <w:r>
        <w:rPr>
          <w:rFonts w:ascii="仿宋" w:hAnsi="仿宋" w:eastAsia="仿宋" w:cs="仿宋"/>
          <w:sz w:val="30"/>
          <w:szCs w:val="30"/>
        </w:rPr>
        <w:t>1</w:t>
      </w:r>
      <w:r>
        <w:rPr>
          <w:rFonts w:hint="eastAsia" w:ascii="仿宋" w:hAnsi="仿宋" w:eastAsia="仿宋" w:cs="仿宋"/>
          <w:sz w:val="30"/>
          <w:szCs w:val="30"/>
        </w:rPr>
        <w:t>分钟计时赛和一次计次赛。比赛时在同一地点先完成计时赛再完成计次赛。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团体赛各学院限报一支队伍，每队为5人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（男女比例不限），不足5人不予比赛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spacing w:line="560" w:lineRule="exact"/>
        <w:ind w:firstLine="555"/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/>
          <w:sz w:val="30"/>
          <w:szCs w:val="30"/>
        </w:rPr>
        <w:t>比赛顺序：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/>
          <w:sz w:val="30"/>
          <w:szCs w:val="30"/>
        </w:rPr>
        <w:t>月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/>
          <w:sz w:val="30"/>
          <w:szCs w:val="30"/>
        </w:rPr>
        <w:t>日由各学院比赛负责人抽签决定比赛顺序。</w:t>
      </w:r>
    </w:p>
    <w:p>
      <w:pPr>
        <w:spacing w:line="560" w:lineRule="exact"/>
        <w:ind w:firstLine="590" w:firstLineChars="196"/>
        <w:rPr>
          <w:rFonts w:ascii="仿宋" w:hAnsi="仿宋" w:eastAsia="仿宋"/>
          <w:b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  <w:lang w:eastAsia="zh-CN"/>
        </w:rPr>
        <w:t>七</w:t>
      </w:r>
      <w:r>
        <w:rPr>
          <w:rFonts w:hint="eastAsia" w:ascii="仿宋" w:hAnsi="仿宋" w:eastAsia="仿宋"/>
          <w:b/>
          <w:sz w:val="30"/>
          <w:szCs w:val="30"/>
        </w:rPr>
        <w:t>、</w:t>
      </w:r>
      <w:r>
        <w:rPr>
          <w:rFonts w:hint="eastAsia" w:ascii="仿宋" w:hAnsi="仿宋" w:eastAsia="仿宋" w:cs="宋体"/>
          <w:b/>
          <w:bCs/>
          <w:sz w:val="30"/>
          <w:szCs w:val="30"/>
          <w:shd w:val="clear" w:color="auto" w:fill="FFFFFF"/>
        </w:rPr>
        <w:t>比赛规则</w:t>
      </w:r>
    </w:p>
    <w:p>
      <w:pPr>
        <w:spacing w:line="560" w:lineRule="exact"/>
        <w:ind w:firstLine="600" w:firstLineChars="200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1.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参赛人员必须在事先画好的以</w:t>
      </w:r>
      <w:r>
        <w:rPr>
          <w:rFonts w:ascii="仿宋" w:hAnsi="仿宋" w:eastAsia="仿宋" w:cs="宋体"/>
          <w:sz w:val="30"/>
          <w:szCs w:val="30"/>
          <w:shd w:val="clear" w:color="auto" w:fill="FFFFFF"/>
        </w:rPr>
        <w:t>1.5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米为半径的圆圈内完成比赛，在圆圈外所踢个数无效。</w:t>
      </w:r>
    </w:p>
    <w:p>
      <w:pPr>
        <w:spacing w:line="560" w:lineRule="exact"/>
        <w:ind w:firstLine="600" w:firstLineChars="200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2.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只能用一只脚踢毽子，踢毽脚落地一次计为有效一次，不能连踢。若用身体其他部位</w:t>
      </w:r>
      <w:r>
        <w:rPr>
          <w:rFonts w:hint="eastAsia" w:ascii="仿宋" w:hAnsi="仿宋" w:eastAsia="仿宋" w:cs="宋体"/>
          <w:color w:val="000000"/>
          <w:sz w:val="30"/>
          <w:szCs w:val="30"/>
          <w:shd w:val="clear" w:color="auto" w:fill="FFFFFF"/>
        </w:rPr>
        <w:t>除脚外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触及毽子则不计数，毽子触及地面为失败。</w:t>
      </w:r>
    </w:p>
    <w:p>
      <w:pPr>
        <w:spacing w:line="560" w:lineRule="exact"/>
        <w:ind w:firstLine="600" w:firstLineChars="200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3.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个人计时赛听从裁判的口令开始或结束；失败后可在规定时间内接着再踢，次数累加；失误或走出圆圈后可重新进入圆圈内继续踢。</w:t>
      </w:r>
    </w:p>
    <w:p>
      <w:pPr>
        <w:spacing w:line="560" w:lineRule="exact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ascii="宋体" w:hAnsi="宋体" w:eastAsia="仿宋" w:cs="宋体"/>
          <w:sz w:val="30"/>
          <w:szCs w:val="30"/>
          <w:shd w:val="clear" w:color="auto" w:fill="FFFFFF"/>
        </w:rPr>
        <w:t>  </w:t>
      </w:r>
      <w:r>
        <w:rPr>
          <w:rFonts w:hint="eastAsia" w:ascii="宋体" w:hAnsi="宋体" w:eastAsia="仿宋" w:cs="宋体"/>
          <w:sz w:val="30"/>
          <w:szCs w:val="30"/>
          <w:shd w:val="clear" w:color="auto" w:fill="FFFFFF"/>
          <w:lang w:val="en-US" w:eastAsia="zh-CN"/>
        </w:rPr>
        <w:t>4.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团体计次赛5名队员站成一纵队，裁判哨声响后，队员要按顺序依次进入圈内踢毽子。前面队员失误后，后面队员马上捡球进入圈内接着踢，失误后的队员就不能再踢，5人踢完为止，比赛结束。最终成绩为全队所踢有效次数的总和。</w:t>
      </w:r>
      <w:r>
        <w:rPr>
          <w:rFonts w:hint="eastAsia" w:ascii="宋体" w:hAnsi="宋体" w:eastAsia="仿宋" w:cs="宋体"/>
          <w:sz w:val="30"/>
          <w:szCs w:val="30"/>
          <w:shd w:val="clear" w:color="auto" w:fill="FFFFFF"/>
        </w:rPr>
        <w:t>（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如果出现所踢有效次数相同的团队，则加赛一次，再次相同继续加赛。）</w:t>
      </w:r>
      <w:r>
        <w:rPr>
          <w:rFonts w:ascii="宋体" w:hAnsi="宋体" w:eastAsia="仿宋" w:cs="宋体"/>
          <w:sz w:val="30"/>
          <w:szCs w:val="30"/>
          <w:shd w:val="clear" w:color="auto" w:fill="FFFFFF"/>
        </w:rPr>
        <w:t>    </w:t>
      </w:r>
    </w:p>
    <w:p>
      <w:pPr>
        <w:spacing w:line="560" w:lineRule="exact"/>
        <w:ind w:firstLine="600" w:firstLineChars="200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  <w:lang w:val="en-US" w:eastAsia="zh-CN"/>
        </w:rPr>
        <w:t>5.</w:t>
      </w: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其他情况以现场裁判判断为准。</w:t>
      </w:r>
      <w:r>
        <w:rPr>
          <w:rFonts w:ascii="宋体" w:hAnsi="宋体" w:eastAsia="仿宋" w:cs="宋体"/>
          <w:sz w:val="30"/>
          <w:szCs w:val="30"/>
          <w:shd w:val="clear" w:color="auto" w:fill="FFFFFF"/>
        </w:rPr>
        <w:t>    </w:t>
      </w:r>
    </w:p>
    <w:p>
      <w:pPr>
        <w:spacing w:line="560" w:lineRule="exact"/>
        <w:ind w:firstLine="590" w:firstLineChars="196"/>
        <w:rPr>
          <w:rFonts w:ascii="仿宋" w:hAnsi="仿宋" w:eastAsia="仿宋" w:cs="宋体"/>
          <w:b/>
          <w:bCs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shd w:val="clear" w:color="auto" w:fill="FFFFFF"/>
          <w:lang w:val="en-US" w:eastAsia="zh-CN"/>
        </w:rPr>
        <w:t>八</w:t>
      </w:r>
      <w:r>
        <w:rPr>
          <w:rFonts w:hint="eastAsia" w:ascii="仿宋" w:hAnsi="仿宋" w:eastAsia="仿宋" w:cs="宋体"/>
          <w:b/>
          <w:bCs/>
          <w:sz w:val="30"/>
          <w:szCs w:val="30"/>
          <w:shd w:val="clear" w:color="auto" w:fill="FFFFFF"/>
        </w:rPr>
        <w:t>、奖项设置</w:t>
      </w:r>
    </w:p>
    <w:p>
      <w:pPr>
        <w:spacing w:line="560" w:lineRule="exact"/>
        <w:ind w:firstLine="591" w:firstLineChars="197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本次比赛共设奖项为：</w:t>
      </w:r>
    </w:p>
    <w:p>
      <w:pPr>
        <w:spacing w:line="560" w:lineRule="exact"/>
        <w:ind w:firstLine="591" w:firstLineChars="197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1.个人赛男子组及女子组一、二、三等奖各一名；</w:t>
      </w:r>
    </w:p>
    <w:p>
      <w:pPr>
        <w:spacing w:line="560" w:lineRule="exact"/>
        <w:ind w:firstLine="591" w:firstLineChars="197"/>
        <w:rPr>
          <w:rFonts w:ascii="仿宋" w:hAnsi="仿宋" w:eastAsia="仿宋" w:cs="宋体"/>
          <w:sz w:val="30"/>
          <w:szCs w:val="30"/>
          <w:shd w:val="clear" w:color="auto" w:fill="FFFFFF"/>
        </w:rPr>
      </w:pPr>
      <w:r>
        <w:rPr>
          <w:rFonts w:hint="eastAsia" w:ascii="仿宋" w:hAnsi="仿宋" w:eastAsia="仿宋" w:cs="宋体"/>
          <w:sz w:val="30"/>
          <w:szCs w:val="30"/>
          <w:shd w:val="clear" w:color="auto" w:fill="FFFFFF"/>
        </w:rPr>
        <w:t>2.团体赛一、二、三等奖各一名，优秀奖三名。比赛结束将颁发奖品和证书。</w:t>
      </w:r>
    </w:p>
    <w:p>
      <w:pPr>
        <w:spacing w:line="560" w:lineRule="exact"/>
        <w:ind w:firstLine="602" w:firstLineChars="200"/>
        <w:rPr>
          <w:rFonts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、注意事项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请于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sz w:val="30"/>
          <w:szCs w:val="30"/>
        </w:rPr>
        <w:t>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15</w:t>
      </w:r>
      <w:r>
        <w:rPr>
          <w:rFonts w:hint="eastAsia" w:ascii="仿宋" w:hAnsi="仿宋" w:eastAsia="仿宋" w:cs="仿宋"/>
          <w:sz w:val="30"/>
          <w:szCs w:val="30"/>
        </w:rPr>
        <w:t>日17：00前将纸质版报名表交到体育学院学生会办公室，同时将电子版发至邮箱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1810582619 </w:t>
      </w:r>
      <w:r>
        <w:rPr>
          <w:rFonts w:hint="eastAsia" w:ascii="仿宋" w:hAnsi="仿宋" w:eastAsia="仿宋" w:cs="仿宋"/>
          <w:sz w:val="30"/>
          <w:szCs w:val="30"/>
        </w:rPr>
        <w:t>@qq.com。</w:t>
      </w:r>
    </w:p>
    <w:p>
      <w:pPr>
        <w:spacing w:line="560" w:lineRule="exact"/>
        <w:ind w:firstLine="600" w:firstLineChars="200"/>
        <w:rPr>
          <w:rFonts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活动负责人：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左亮 </w:t>
      </w:r>
      <w:r>
        <w:rPr>
          <w:rFonts w:hint="eastAsia" w:ascii="仿宋" w:hAnsi="仿宋" w:eastAsia="仿宋" w:cs="仿宋"/>
          <w:sz w:val="30"/>
          <w:szCs w:val="30"/>
        </w:rPr>
        <w:t>；联系方式：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 xml:space="preserve">15656965397 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>
      <w:pPr>
        <w:spacing w:line="560" w:lineRule="exact"/>
        <w:ind w:firstLine="4800" w:firstLineChars="1600"/>
        <w:rPr>
          <w:rFonts w:hint="eastAsia" w:ascii="仿宋" w:hAnsi="仿宋" w:eastAsia="仿宋" w:cs="仿宋"/>
          <w:sz w:val="30"/>
          <w:szCs w:val="30"/>
        </w:rPr>
      </w:pPr>
    </w:p>
    <w:p>
      <w:pPr>
        <w:numPr>
          <w:ilvl w:val="0"/>
          <w:numId w:val="0"/>
        </w:numPr>
        <w:spacing w:line="560" w:lineRule="exact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 xml:space="preserve"> 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“‘毽</w:t>
      </w:r>
      <w:r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  <w:t>’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康体魄·青春绽放”体育文化节毽球</w:t>
      </w:r>
    </w:p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团体赛报名表</w:t>
      </w:r>
    </w:p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</w:p>
    <w:tbl>
      <w:tblPr>
        <w:tblStyle w:val="2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24"/>
        <w:gridCol w:w="1305"/>
        <w:gridCol w:w="1365"/>
        <w:gridCol w:w="1770"/>
        <w:gridCol w:w="103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院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</w:tc>
        <w:tc>
          <w:tcPr>
            <w:tcW w:w="130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</w:t>
            </w: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专业班级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号</w:t>
            </w: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</w:t>
            </w:r>
          </w:p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注意事项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1.请于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月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>日17：00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前将纸质版报名表盖章后交到体育学院学生会办公室，同时将电子版发至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1810582619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@qq.com。</w:t>
            </w:r>
          </w:p>
        </w:tc>
      </w:tr>
    </w:tbl>
    <w:p>
      <w:pPr>
        <w:spacing w:line="500" w:lineRule="exact"/>
        <w:ind w:firstLine="5880" w:firstLineChars="21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体育学院学生会 制</w:t>
      </w:r>
    </w:p>
    <w:p>
      <w:pPr>
        <w:numPr>
          <w:ilvl w:val="0"/>
          <w:numId w:val="0"/>
        </w:numPr>
        <w:spacing w:line="560" w:lineRule="exact"/>
        <w:rPr>
          <w:rFonts w:hint="eastAsia" w:ascii="仿宋" w:hAnsi="仿宋" w:eastAsia="仿宋" w:cs="宋体"/>
          <w:sz w:val="30"/>
          <w:szCs w:val="30"/>
          <w:lang w:eastAsia="zh-CN"/>
        </w:rPr>
      </w:pPr>
    </w:p>
    <w:p>
      <w:pPr>
        <w:spacing w:line="440" w:lineRule="exact"/>
        <w:jc w:val="both"/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</w:p>
    <w:p>
      <w:pPr>
        <w:spacing w:line="440" w:lineRule="exact"/>
        <w:jc w:val="center"/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</w:p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“‘毽</w:t>
      </w:r>
      <w:r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  <w:t>’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康体魄·青春绽放”体育文化节毽球</w:t>
      </w:r>
    </w:p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val="en-US" w:eastAsia="zh-CN"/>
        </w:rPr>
        <w:t xml:space="preserve">   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个人赛报名表（计时赛、计次赛）</w:t>
      </w:r>
    </w:p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</w:p>
    <w:tbl>
      <w:tblPr>
        <w:tblStyle w:val="2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124"/>
        <w:gridCol w:w="1305"/>
        <w:gridCol w:w="1365"/>
        <w:gridCol w:w="1770"/>
        <w:gridCol w:w="1030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院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</w:tc>
        <w:tc>
          <w:tcPr>
            <w:tcW w:w="130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03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</w:t>
            </w: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专业班级</w:t>
            </w: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号</w:t>
            </w: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71" w:type="dxa"/>
            <w:vMerge w:val="continue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124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670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770" w:type="dxa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425" w:type="dxa"/>
            <w:gridSpan w:val="2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备</w:t>
            </w:r>
          </w:p>
          <w:p>
            <w:pPr>
              <w:tabs>
                <w:tab w:val="left" w:pos="-180"/>
                <w:tab w:val="left" w:pos="1920"/>
              </w:tabs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备注男、女组别和记时、计次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  <w:jc w:val="center"/>
        </w:trPr>
        <w:tc>
          <w:tcPr>
            <w:tcW w:w="179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注意事项</w:t>
            </w:r>
          </w:p>
        </w:tc>
        <w:tc>
          <w:tcPr>
            <w:tcW w:w="6865" w:type="dxa"/>
            <w:gridSpan w:val="5"/>
            <w:vAlign w:val="center"/>
          </w:tcPr>
          <w:p>
            <w:pPr>
              <w:spacing w:line="440" w:lineRule="exact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1.请于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月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</w:rPr>
              <w:t>日17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：00前将纸质版报名表盖章后交到体育学院学生会办公室，同时将电子版发至</w:t>
            </w: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1810582619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@qq.com。</w:t>
            </w:r>
          </w:p>
        </w:tc>
      </w:tr>
    </w:tbl>
    <w:p>
      <w:pPr>
        <w:ind w:firstLine="5880" w:firstLineChars="2100"/>
      </w:pP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</w:rPr>
        <w:t>体育学院学生会 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815F1A"/>
    <w:rsid w:val="151579B8"/>
    <w:rsid w:val="7781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985</Words>
  <Characters>1072</Characters>
  <Lines>0</Lines>
  <Paragraphs>0</Paragraphs>
  <TotalTime>1</TotalTime>
  <ScaleCrop>false</ScaleCrop>
  <LinksUpToDate>false</LinksUpToDate>
  <CharactersWithSpaces>1103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2022-05-03T04:24:00Z</dcterms:created>
  <dc:creator>条汽汽弹起了心爱的土琵琶</dc:creator>
  <cp:lastModifiedBy>条汽汽弹起了心爱的土琵琶</cp:lastModifiedBy>
  <dcterms:modified xsi:type="dcterms:W3CDTF">2022-05-03T05:10:31Z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C40B07C5406145F2B2DE77364AAF29A5</vt:lpwstr>
  </property>
</Properties>
</file>