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金科集团华东区域公司营销“璀璨”2021届校园招聘</w:t>
      </w:r>
    </w:p>
    <w:p/>
    <w:p>
      <w:pPr>
        <w:ind w:firstLine="562" w:firstLineChars="200"/>
        <w:rPr>
          <w:rFonts w:hint="eastAsia" w:ascii="宋体" w:hAnsi="宋体" w:eastAsia="宋体"/>
          <w:b/>
          <w:bCs/>
          <w:color w:val="FF0000"/>
          <w:szCs w:val="21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一、金科集团简介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金科集团（股票代码：000656）成立于1998年，经20余年创新发展，形成了以民生地产开发、科技产业投资运营、生活服务、文化旅游康养等相关多元化产业四位一体协同发展的大型企业集团，具备强大的综合竞争力，是城市发展进程中领先的“美好生活服务商”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金科集团以国家城市群发展战略为导向，紧密围绕“三圈一带”，即京津冀经济圈、长三角经济圈、珠三角经济圈和长江经济带，进行区域战略布局，事业遍布全国23个省、直辖市、自治区，规模快速增长，效益持续提升。公司总资产3200多亿元，员工2.5万余人，2019年销售金额突破1800亿元，销售面积超过1900万平方米（位列行业前十），社区服务签约面积超过约2.48亿平方米（位列全国前十）。地产行业综合排名第17位，连续多年跻身“中国企业500强”、“中国民营企业500强”、“中国地产品牌价值10强”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二、金科华东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区域公司</w:t>
      </w:r>
      <w:r>
        <w:rPr>
          <w:rFonts w:hint="eastAsia" w:ascii="仿宋" w:hAnsi="仿宋" w:eastAsia="仿宋" w:cs="仿宋"/>
          <w:b/>
          <w:sz w:val="28"/>
          <w:szCs w:val="28"/>
        </w:rPr>
        <w:t>简介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金科华东区域公司自2006年成立，经过10余年发展，截止2020年8月，金科华东区域公司入驻30座城市，累计开发项目92个。管理半径横跨江苏、安徽、浙江、上海等四省市，下辖无锡城市公司、苏州城市公司、合肥城市公司、皖北城市公司、苏北城市公司、南京片区公司、常州片区公司、南通强项目制，员工规模近2000人。金科华东区域公司秉持“美好你的生活”为使命，为6万余户家庭打造以东方人居为内核的住宅产品，让诗意栖居成为现实生活场景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三、“璀璨”简介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“璀璨”是金科营销销售序列人才校园招募品牌，通过多维度的考察，选拔适合金科的优秀毕业生，并以多元化的培养机制，使“璀璨”快速成为优秀的营销管理人才。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校招岗位：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职能：营销管理类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专业：不限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地点：江苏省、安徽省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薪酬福利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薪资：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挑战高薪，底薪↑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+佣金↑+激励↑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福利：五险一金、丰厚补贴、节日福利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、年度体检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等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</w:rPr>
        <w:t>招聘流程：网申→菁英交流会→结构化面试（销售特质）→半结构化面试（专业）→终审→offer发放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七、网申通道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简历投递链接：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instrText xml:space="preserve"> HYPERLINK "https://jinke.cheng95.cn" </w:instrTex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https://jinke.cheng95.cn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fldChar w:fldCharType="end"/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扫描二维码投递简历：</w:t>
      </w: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Cs/>
          <w:sz w:val="28"/>
          <w:szCs w:val="28"/>
        </w:rPr>
        <w:drawing>
          <wp:inline distT="0" distB="0" distL="0" distR="0">
            <wp:extent cx="1421130" cy="144145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特别声明：金科地产不会以任何形式向应届毕业生收取诸如保证金、培训费等额外费用。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557655" cy="271145"/>
          <wp:effectExtent l="0" t="0" r="4445" b="14605"/>
          <wp:docPr id="2" name="图片 2" descr="金科华东-原色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金科华东-原色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7655" cy="27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DFB2"/>
    <w:multiLevelType w:val="singleLevel"/>
    <w:tmpl w:val="36ABDFB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8C"/>
    <w:rsid w:val="00172F64"/>
    <w:rsid w:val="00206643"/>
    <w:rsid w:val="00220A76"/>
    <w:rsid w:val="00295B03"/>
    <w:rsid w:val="00353C8C"/>
    <w:rsid w:val="00367C6C"/>
    <w:rsid w:val="00454C43"/>
    <w:rsid w:val="004859D4"/>
    <w:rsid w:val="00515A80"/>
    <w:rsid w:val="00523549"/>
    <w:rsid w:val="00556F78"/>
    <w:rsid w:val="005768E5"/>
    <w:rsid w:val="005A1739"/>
    <w:rsid w:val="0062187B"/>
    <w:rsid w:val="00692A3E"/>
    <w:rsid w:val="006F192C"/>
    <w:rsid w:val="00745A75"/>
    <w:rsid w:val="009115A4"/>
    <w:rsid w:val="00972BE9"/>
    <w:rsid w:val="00986A47"/>
    <w:rsid w:val="009E5586"/>
    <w:rsid w:val="009F3920"/>
    <w:rsid w:val="00A60592"/>
    <w:rsid w:val="00B25064"/>
    <w:rsid w:val="00C622A5"/>
    <w:rsid w:val="00E24E27"/>
    <w:rsid w:val="00F01755"/>
    <w:rsid w:val="00F873E6"/>
    <w:rsid w:val="00FD211F"/>
    <w:rsid w:val="015C6DDC"/>
    <w:rsid w:val="105E3A80"/>
    <w:rsid w:val="15536BCF"/>
    <w:rsid w:val="15FD4F34"/>
    <w:rsid w:val="17EA6D26"/>
    <w:rsid w:val="1B67755D"/>
    <w:rsid w:val="1CBD4298"/>
    <w:rsid w:val="20BF66AD"/>
    <w:rsid w:val="20C61C86"/>
    <w:rsid w:val="210D5BA0"/>
    <w:rsid w:val="21C62020"/>
    <w:rsid w:val="2203319A"/>
    <w:rsid w:val="230A48DD"/>
    <w:rsid w:val="23BC6388"/>
    <w:rsid w:val="23C938E8"/>
    <w:rsid w:val="295370AF"/>
    <w:rsid w:val="2A9459AD"/>
    <w:rsid w:val="2E1B1233"/>
    <w:rsid w:val="2E2203CF"/>
    <w:rsid w:val="2EB00742"/>
    <w:rsid w:val="301E3C2B"/>
    <w:rsid w:val="30436518"/>
    <w:rsid w:val="30C74E3A"/>
    <w:rsid w:val="36F32908"/>
    <w:rsid w:val="38BE60D0"/>
    <w:rsid w:val="3B9C6DA2"/>
    <w:rsid w:val="3CB3371E"/>
    <w:rsid w:val="3E605F4B"/>
    <w:rsid w:val="3F2220BE"/>
    <w:rsid w:val="3F2E416E"/>
    <w:rsid w:val="458B1151"/>
    <w:rsid w:val="4D3F5D76"/>
    <w:rsid w:val="4D9F2B55"/>
    <w:rsid w:val="4DC90A83"/>
    <w:rsid w:val="5362576E"/>
    <w:rsid w:val="55B96C75"/>
    <w:rsid w:val="60E27042"/>
    <w:rsid w:val="644C3BB5"/>
    <w:rsid w:val="6A76609E"/>
    <w:rsid w:val="724019C3"/>
    <w:rsid w:val="72C84949"/>
    <w:rsid w:val="72F47003"/>
    <w:rsid w:val="73CF7BF3"/>
    <w:rsid w:val="78633C62"/>
    <w:rsid w:val="798062D9"/>
    <w:rsid w:val="79AE525E"/>
    <w:rsid w:val="7A720CE9"/>
    <w:rsid w:val="EFB3A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199</Words>
  <Characters>1135</Characters>
  <Lines>9</Lines>
  <Paragraphs>2</Paragraphs>
  <TotalTime>9</TotalTime>
  <ScaleCrop>false</ScaleCrop>
  <LinksUpToDate>false</LinksUpToDate>
  <CharactersWithSpaces>1332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2020-04-29T16:11:00Z</dcterms:created>
  <dc:creator>Microsoft 帐户</dc:creator>
  <cp:lastModifiedBy>Administrator</cp:lastModifiedBy>
  <dcterms:modified xsi:type="dcterms:W3CDTF">2020-09-30T02:51:56Z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