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B7" w:rsidRPr="00687B5E" w:rsidRDefault="00EE5EB7" w:rsidP="00EE5EB7">
      <w:pPr>
        <w:spacing w:line="600" w:lineRule="exact"/>
        <w:jc w:val="lef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 w:rsidRPr="00687B5E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</w:t>
      </w:r>
      <w:r w:rsidRPr="00687B5E">
        <w:rPr>
          <w:rFonts w:ascii="方正仿宋_GBK" w:eastAsia="方正仿宋_GBK" w:hAnsi="方正仿宋_GBK" w:cs="方正仿宋_GBK"/>
          <w:b/>
          <w:bCs/>
          <w:sz w:val="32"/>
          <w:szCs w:val="32"/>
        </w:rPr>
        <w:t>：</w:t>
      </w:r>
    </w:p>
    <w:p w:rsidR="00EE5EB7" w:rsidRDefault="00EE5EB7" w:rsidP="00EE5EB7">
      <w:pPr>
        <w:spacing w:line="60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6"/>
          <w:szCs w:val="36"/>
        </w:rPr>
        <w:t>审计机构考核表</w:t>
      </w:r>
    </w:p>
    <w:tbl>
      <w:tblPr>
        <w:tblStyle w:val="a7"/>
        <w:tblW w:w="8768" w:type="dxa"/>
        <w:jc w:val="center"/>
        <w:tblLayout w:type="fixed"/>
        <w:tblLook w:val="04A0" w:firstRow="1" w:lastRow="0" w:firstColumn="1" w:lastColumn="0" w:noHBand="0" w:noVBand="1"/>
      </w:tblPr>
      <w:tblGrid>
        <w:gridCol w:w="912"/>
        <w:gridCol w:w="2460"/>
        <w:gridCol w:w="5396"/>
      </w:tblGrid>
      <w:tr w:rsidR="00EE5EB7" w:rsidTr="004F66E1">
        <w:trPr>
          <w:trHeight w:val="90"/>
          <w:jc w:val="center"/>
        </w:trPr>
        <w:tc>
          <w:tcPr>
            <w:tcW w:w="3372" w:type="dxa"/>
            <w:gridSpan w:val="2"/>
          </w:tcPr>
          <w:p w:rsidR="00EE5EB7" w:rsidRDefault="00EE5EB7" w:rsidP="004F66E1">
            <w:pPr>
              <w:spacing w:beforeLines="50" w:before="156" w:line="48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审计项目名称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E5EB7" w:rsidTr="004F66E1">
        <w:trPr>
          <w:trHeight w:val="90"/>
          <w:jc w:val="center"/>
        </w:trPr>
        <w:tc>
          <w:tcPr>
            <w:tcW w:w="3372" w:type="dxa"/>
            <w:gridSpan w:val="2"/>
          </w:tcPr>
          <w:p w:rsidR="00EE5EB7" w:rsidRDefault="00EE5EB7" w:rsidP="004F66E1">
            <w:pPr>
              <w:spacing w:beforeLines="50" w:before="156" w:line="48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审计机构名称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E5EB7" w:rsidTr="004F66E1">
        <w:trPr>
          <w:trHeight w:val="1814"/>
          <w:jc w:val="center"/>
        </w:trPr>
        <w:tc>
          <w:tcPr>
            <w:tcW w:w="912" w:type="dxa"/>
            <w:vMerge w:val="restart"/>
            <w:vAlign w:val="center"/>
          </w:tcPr>
          <w:p w:rsidR="00EE5EB7" w:rsidRDefault="00EE5EB7" w:rsidP="004F66E1">
            <w:pPr>
              <w:spacing w:beforeLines="50" w:before="156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考核内容</w:t>
            </w:r>
          </w:p>
        </w:tc>
        <w:tc>
          <w:tcPr>
            <w:tcW w:w="2460" w:type="dxa"/>
            <w:vAlign w:val="center"/>
          </w:tcPr>
          <w:p w:rsidR="00EE5EB7" w:rsidRDefault="00EE5EB7" w:rsidP="004F66E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工作态度 </w:t>
            </w:r>
          </w:p>
          <w:p w:rsidR="00EE5EB7" w:rsidRDefault="00EE5EB7" w:rsidP="004F66E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（包括：沟通汇报、档案整理）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E5EB7" w:rsidTr="004F66E1">
        <w:trPr>
          <w:trHeight w:val="90"/>
          <w:jc w:val="center"/>
        </w:trPr>
        <w:tc>
          <w:tcPr>
            <w:tcW w:w="912" w:type="dxa"/>
            <w:vMerge/>
            <w:vAlign w:val="center"/>
          </w:tcPr>
          <w:p w:rsidR="00EE5EB7" w:rsidRDefault="00EE5EB7" w:rsidP="004F66E1">
            <w:pPr>
              <w:spacing w:beforeLines="50" w:before="156" w:line="480" w:lineRule="auto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EE5EB7" w:rsidRDefault="00EE5EB7" w:rsidP="004F66E1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工作质量</w:t>
            </w:r>
          </w:p>
          <w:p w:rsidR="00EE5EB7" w:rsidRDefault="00EE5EB7" w:rsidP="004F66E1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（包括：审前调查、方案执行、审计报告）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beforeLines="50" w:before="156" w:line="48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E5EB7" w:rsidTr="004F66E1">
        <w:trPr>
          <w:trHeight w:val="90"/>
          <w:jc w:val="center"/>
        </w:trPr>
        <w:tc>
          <w:tcPr>
            <w:tcW w:w="912" w:type="dxa"/>
            <w:vMerge/>
            <w:vAlign w:val="center"/>
          </w:tcPr>
          <w:p w:rsidR="00EE5EB7" w:rsidRDefault="00EE5EB7" w:rsidP="004F66E1">
            <w:pPr>
              <w:spacing w:beforeLines="50" w:before="156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EE5EB7" w:rsidRDefault="00EE5EB7" w:rsidP="004F66E1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工作纪律</w:t>
            </w:r>
          </w:p>
          <w:p w:rsidR="00EE5EB7" w:rsidRDefault="00EE5EB7" w:rsidP="004F66E1">
            <w:pPr>
              <w:spacing w:line="480" w:lineRule="auto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（包括：职业道德、履约情况）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beforeLines="50" w:before="156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E5EB7" w:rsidTr="004F66E1">
        <w:trPr>
          <w:trHeight w:val="90"/>
          <w:jc w:val="center"/>
        </w:trPr>
        <w:tc>
          <w:tcPr>
            <w:tcW w:w="3372" w:type="dxa"/>
            <w:gridSpan w:val="2"/>
            <w:vAlign w:val="center"/>
          </w:tcPr>
          <w:p w:rsidR="00EE5EB7" w:rsidRDefault="00EE5EB7" w:rsidP="004F66E1">
            <w:pPr>
              <w:spacing w:line="72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考核结果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EE5EB7" w:rsidTr="004F66E1">
        <w:trPr>
          <w:trHeight w:val="1451"/>
          <w:jc w:val="center"/>
        </w:trPr>
        <w:tc>
          <w:tcPr>
            <w:tcW w:w="3372" w:type="dxa"/>
            <w:gridSpan w:val="2"/>
            <w:vAlign w:val="center"/>
          </w:tcPr>
          <w:p w:rsidR="00EE5EB7" w:rsidRDefault="00EE5EB7" w:rsidP="004F66E1">
            <w:pPr>
              <w:spacing w:line="720" w:lineRule="auto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考核人签字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line="6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E5EB7" w:rsidRDefault="00EE5EB7" w:rsidP="004F66E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年    月    日</w:t>
            </w:r>
          </w:p>
        </w:tc>
      </w:tr>
      <w:tr w:rsidR="00EE5EB7" w:rsidTr="004F66E1">
        <w:trPr>
          <w:trHeight w:val="1700"/>
          <w:jc w:val="center"/>
        </w:trPr>
        <w:tc>
          <w:tcPr>
            <w:tcW w:w="3372" w:type="dxa"/>
            <w:gridSpan w:val="2"/>
            <w:vAlign w:val="center"/>
          </w:tcPr>
          <w:p w:rsidR="00EE5EB7" w:rsidRDefault="00EE5EB7" w:rsidP="004F66E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部门负责人意见</w:t>
            </w:r>
          </w:p>
        </w:tc>
        <w:tc>
          <w:tcPr>
            <w:tcW w:w="5396" w:type="dxa"/>
          </w:tcPr>
          <w:p w:rsidR="00EE5EB7" w:rsidRDefault="00EE5EB7" w:rsidP="004F66E1">
            <w:pPr>
              <w:spacing w:line="6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EE5EB7" w:rsidRDefault="00EE5EB7" w:rsidP="004F66E1">
            <w:pPr>
              <w:spacing w:line="6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 年    月    日</w:t>
            </w:r>
          </w:p>
        </w:tc>
      </w:tr>
    </w:tbl>
    <w:p w:rsidR="00F60F02" w:rsidRDefault="00F60F02">
      <w:pPr>
        <w:rPr>
          <w:rFonts w:hint="eastAsia"/>
        </w:rPr>
      </w:pPr>
      <w:bookmarkStart w:id="0" w:name="_GoBack"/>
      <w:bookmarkEnd w:id="0"/>
    </w:p>
    <w:sectPr w:rsidR="00F60F02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67" w:rsidRDefault="00AA6E67" w:rsidP="00EE5EB7">
      <w:r>
        <w:separator/>
      </w:r>
    </w:p>
  </w:endnote>
  <w:endnote w:type="continuationSeparator" w:id="0">
    <w:p w:rsidR="00AA6E67" w:rsidRDefault="00AA6E67" w:rsidP="00EE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F" w:rsidRDefault="00AA6E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67" w:rsidRDefault="00AA6E67" w:rsidP="00EE5EB7">
      <w:r>
        <w:separator/>
      </w:r>
    </w:p>
  </w:footnote>
  <w:footnote w:type="continuationSeparator" w:id="0">
    <w:p w:rsidR="00AA6E67" w:rsidRDefault="00AA6E67" w:rsidP="00EE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E"/>
    <w:rsid w:val="006F2E8E"/>
    <w:rsid w:val="00AA6E67"/>
    <w:rsid w:val="00EE5EB7"/>
    <w:rsid w:val="00F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C53E1"/>
  <w15:chartTrackingRefBased/>
  <w15:docId w15:val="{E65C26F5-064B-4A22-B207-547BA31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EB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E5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EE5EB7"/>
    <w:rPr>
      <w:sz w:val="18"/>
      <w:szCs w:val="18"/>
    </w:rPr>
  </w:style>
  <w:style w:type="table" w:styleId="a7">
    <w:name w:val="Table Grid"/>
    <w:basedOn w:val="a1"/>
    <w:qFormat/>
    <w:rsid w:val="00EE5EB7"/>
    <w:pPr>
      <w:widowControl w:val="0"/>
      <w:jc w:val="both"/>
    </w:pPr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SDWM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曹海清</dc:creator>
  <cp:keywords/>
  <dc:description/>
  <cp:lastModifiedBy>曹海清</cp:lastModifiedBy>
  <cp:revision>2</cp:revision>
  <dcterms:created xsi:type="dcterms:W3CDTF">2020-04-26T07:34:00Z</dcterms:created>
  <dcterms:modified xsi:type="dcterms:W3CDTF">2020-04-26T07:34:00Z</dcterms:modified>
</cp:coreProperties>
</file>